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55" w:rsidRDefault="004E6355" w:rsidP="007127B6">
      <w:pPr>
        <w:jc w:val="center"/>
        <w:rPr>
          <w:sz w:val="24"/>
        </w:rPr>
      </w:pPr>
      <w:r w:rsidRPr="004E6355">
        <w:rPr>
          <w:sz w:val="24"/>
        </w:rPr>
        <w:t xml:space="preserve">Porządek obrad </w:t>
      </w:r>
      <w:r w:rsidR="00091BA4">
        <w:rPr>
          <w:sz w:val="24"/>
        </w:rPr>
        <w:t xml:space="preserve">zbiórki wyborczej hufców </w:t>
      </w:r>
      <w:r w:rsidR="00AF32C3">
        <w:rPr>
          <w:sz w:val="24"/>
        </w:rPr>
        <w:t>Wieliczka</w:t>
      </w:r>
      <w:r w:rsidR="00091BA4">
        <w:rPr>
          <w:sz w:val="24"/>
        </w:rPr>
        <w:t xml:space="preserve"> i Kraków-Śródmieście</w:t>
      </w:r>
    </w:p>
    <w:p w:rsidR="00091BA4" w:rsidRPr="007127B6" w:rsidRDefault="00AF32C3" w:rsidP="007127B6">
      <w:pPr>
        <w:jc w:val="center"/>
        <w:rPr>
          <w:sz w:val="24"/>
        </w:rPr>
      </w:pPr>
      <w:r>
        <w:rPr>
          <w:sz w:val="24"/>
        </w:rPr>
        <w:t>Wieliczka, 27.09.2017</w:t>
      </w:r>
      <w:r w:rsidR="00091BA4">
        <w:rPr>
          <w:sz w:val="24"/>
        </w:rPr>
        <w:t>r.</w:t>
      </w:r>
    </w:p>
    <w:p w:rsidR="004E6355" w:rsidRPr="004E6355" w:rsidRDefault="004E6355" w:rsidP="004E6355">
      <w:pPr>
        <w:rPr>
          <w:sz w:val="24"/>
        </w:rPr>
      </w:pPr>
      <w:r w:rsidRPr="004E6355">
        <w:rPr>
          <w:sz w:val="24"/>
        </w:rPr>
        <w:t xml:space="preserve">CZĘŚĆ ROBOCZA </w:t>
      </w:r>
      <w:r w:rsidR="00AF32C3">
        <w:rPr>
          <w:sz w:val="24"/>
        </w:rPr>
        <w:t>ZBIÓRKI WYBORCZEJ</w:t>
      </w:r>
    </w:p>
    <w:p w:rsidR="004E6355" w:rsidRPr="00A741D1" w:rsidRDefault="00091BA4" w:rsidP="004E635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Otwarcie z</w:t>
      </w:r>
      <w:r w:rsidR="00AF32C3">
        <w:rPr>
          <w:b/>
        </w:rPr>
        <w:t>biórki wyborczej</w:t>
      </w:r>
      <w:r>
        <w:rPr>
          <w:b/>
        </w:rPr>
        <w:t xml:space="preserve"> przez komendantów hufców</w:t>
      </w:r>
      <w:r w:rsidR="004E6355" w:rsidRPr="00A741D1">
        <w:rPr>
          <w:b/>
        </w:rPr>
        <w:t>:</w:t>
      </w:r>
    </w:p>
    <w:p w:rsidR="004E6355" w:rsidRDefault="004E6355" w:rsidP="004E6355">
      <w:pPr>
        <w:pStyle w:val="Akapitzlist"/>
        <w:numPr>
          <w:ilvl w:val="0"/>
          <w:numId w:val="3"/>
        </w:numPr>
      </w:pPr>
      <w:r>
        <w:t xml:space="preserve">powitanie uczestników </w:t>
      </w:r>
      <w:r w:rsidR="00AF32C3">
        <w:t xml:space="preserve">zbiórki </w:t>
      </w:r>
      <w:r>
        <w:t>i pełnomocnika komendanta chorągwi ZHP/Naczelnika ZHP,</w:t>
      </w:r>
    </w:p>
    <w:p w:rsidR="004E6355" w:rsidRDefault="009A5372" w:rsidP="004E6355">
      <w:pPr>
        <w:pStyle w:val="Akapitzlist"/>
        <w:numPr>
          <w:ilvl w:val="0"/>
          <w:numId w:val="3"/>
        </w:numPr>
      </w:pPr>
      <w:r>
        <w:t>powołanie protokolanta</w:t>
      </w:r>
      <w:r w:rsidR="004E6355">
        <w:t>,</w:t>
      </w:r>
    </w:p>
    <w:p w:rsidR="004E6355" w:rsidRDefault="004E6355" w:rsidP="004E6355">
      <w:pPr>
        <w:pStyle w:val="Akapitzlist"/>
        <w:numPr>
          <w:ilvl w:val="0"/>
          <w:numId w:val="3"/>
        </w:numPr>
      </w:pPr>
      <w:r>
        <w:t>zgłoszenie propozycji na funkcję przewodniczącego z</w:t>
      </w:r>
      <w:r w:rsidR="00AF32C3">
        <w:t>biórki wyborczej</w:t>
      </w:r>
      <w:r>
        <w:t>, przyjęcie propozycji z sali, głosowanie – wybór przewodniczącego z</w:t>
      </w:r>
      <w:r w:rsidR="00AF32C3">
        <w:t>biórki wyborczej</w:t>
      </w:r>
      <w:r>
        <w:t>,</w:t>
      </w:r>
    </w:p>
    <w:p w:rsidR="004E6355" w:rsidRDefault="004E6355" w:rsidP="004E6355">
      <w:pPr>
        <w:pStyle w:val="Akapitzlist"/>
        <w:numPr>
          <w:ilvl w:val="0"/>
          <w:numId w:val="3"/>
        </w:numPr>
      </w:pPr>
      <w:r>
        <w:t>przejęcie prowadzenia ob</w:t>
      </w:r>
      <w:r w:rsidR="00AF32C3">
        <w:t>rad przez przewodniczącego zbiórki wyborczej</w:t>
      </w:r>
      <w:r>
        <w:t>.</w:t>
      </w:r>
    </w:p>
    <w:p w:rsidR="004E6355" w:rsidRPr="00A741D1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A741D1">
        <w:rPr>
          <w:b/>
        </w:rPr>
        <w:t xml:space="preserve">Przyjęcie porządku obrad </w:t>
      </w:r>
      <w:r w:rsidR="00AF32C3">
        <w:rPr>
          <w:b/>
        </w:rPr>
        <w:t>zbiórki wyborczej</w:t>
      </w:r>
      <w:r w:rsidRPr="00A741D1">
        <w:rPr>
          <w:b/>
        </w:rPr>
        <w:t xml:space="preserve"> – w tym określenie terminu zakończenia rejestracji przez komisję wyborczą kandydatów do władz:</w:t>
      </w:r>
    </w:p>
    <w:p w:rsidR="004E6355" w:rsidRDefault="004E6355" w:rsidP="004E6355">
      <w:pPr>
        <w:pStyle w:val="Akapitzlist"/>
        <w:numPr>
          <w:ilvl w:val="0"/>
          <w:numId w:val="4"/>
        </w:numPr>
      </w:pPr>
      <w:r>
        <w:t>uwagi do projektu, inne propozycje,</w:t>
      </w:r>
    </w:p>
    <w:p w:rsidR="004E6355" w:rsidRDefault="004E6355" w:rsidP="004E6355">
      <w:pPr>
        <w:pStyle w:val="Akapitzlist"/>
        <w:numPr>
          <w:ilvl w:val="0"/>
          <w:numId w:val="4"/>
        </w:numPr>
      </w:pPr>
      <w:r>
        <w:t>głosowanie nad przyjęciem porządku obrad.</w:t>
      </w:r>
    </w:p>
    <w:p w:rsidR="004E6355" w:rsidRPr="00A741D1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A741D1">
        <w:rPr>
          <w:b/>
        </w:rPr>
        <w:t>Przyjęcie regulaminu obrad:</w:t>
      </w:r>
    </w:p>
    <w:p w:rsidR="004E6355" w:rsidRDefault="004E6355" w:rsidP="004E6355">
      <w:pPr>
        <w:pStyle w:val="Akapitzlist"/>
        <w:numPr>
          <w:ilvl w:val="0"/>
          <w:numId w:val="5"/>
        </w:numPr>
      </w:pPr>
      <w:r>
        <w:t>uwagi do projektu, inne propozycje,</w:t>
      </w:r>
    </w:p>
    <w:p w:rsidR="004E6355" w:rsidRDefault="004E6355" w:rsidP="004E6355">
      <w:pPr>
        <w:pStyle w:val="Akapitzlist"/>
        <w:numPr>
          <w:ilvl w:val="0"/>
          <w:numId w:val="5"/>
        </w:numPr>
      </w:pPr>
      <w:r>
        <w:t>głosowanie nad przyjęciem regulaminu obrad.</w:t>
      </w:r>
    </w:p>
    <w:p w:rsidR="004E6355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A741D1">
        <w:rPr>
          <w:b/>
        </w:rPr>
        <w:t>Wybór komisji</w:t>
      </w:r>
      <w:r>
        <w:rPr>
          <w:b/>
        </w:rPr>
        <w:t>:</w:t>
      </w:r>
    </w:p>
    <w:p w:rsidR="007127B6" w:rsidRDefault="007127B6" w:rsidP="004E6355">
      <w:pPr>
        <w:pStyle w:val="Akapitzlist"/>
        <w:numPr>
          <w:ilvl w:val="0"/>
          <w:numId w:val="5"/>
        </w:numPr>
      </w:pPr>
      <w:r>
        <w:t>Komisja Wyborcza</w:t>
      </w:r>
    </w:p>
    <w:p w:rsidR="004E6355" w:rsidRPr="004E6355" w:rsidRDefault="004E6355" w:rsidP="004E6355">
      <w:pPr>
        <w:pStyle w:val="Akapitzlist"/>
        <w:numPr>
          <w:ilvl w:val="0"/>
          <w:numId w:val="5"/>
        </w:numPr>
      </w:pPr>
      <w:r w:rsidRPr="004E6355">
        <w:t>Komisja Skrutacyjna</w:t>
      </w:r>
    </w:p>
    <w:p w:rsidR="004E6355" w:rsidRPr="00714C53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714C53">
        <w:rPr>
          <w:b/>
        </w:rPr>
        <w:t>Zapoznanie uczestników z</w:t>
      </w:r>
      <w:r w:rsidR="00AF32C3">
        <w:rPr>
          <w:b/>
        </w:rPr>
        <w:t>biórki</w:t>
      </w:r>
      <w:r w:rsidRPr="00714C53">
        <w:rPr>
          <w:b/>
        </w:rPr>
        <w:t xml:space="preserve"> przez pełnomocnika kom</w:t>
      </w:r>
      <w:r>
        <w:rPr>
          <w:b/>
        </w:rPr>
        <w:t xml:space="preserve">endanta chorągwi ZHP/Naczelnika </w:t>
      </w:r>
      <w:r w:rsidRPr="00714C53">
        <w:rPr>
          <w:b/>
        </w:rPr>
        <w:t>ZHP</w:t>
      </w:r>
      <w:r>
        <w:rPr>
          <w:b/>
        </w:rPr>
        <w:t xml:space="preserve"> </w:t>
      </w:r>
      <w:r w:rsidR="006D1D4D">
        <w:rPr>
          <w:b/>
        </w:rPr>
        <w:t xml:space="preserve">               </w:t>
      </w:r>
      <w:r>
        <w:rPr>
          <w:b/>
        </w:rPr>
        <w:t>z</w:t>
      </w:r>
      <w:r w:rsidRPr="00714C53">
        <w:rPr>
          <w:b/>
        </w:rPr>
        <w:t xml:space="preserve"> procedurą:</w:t>
      </w:r>
    </w:p>
    <w:p w:rsidR="004E6355" w:rsidRDefault="004E6355" w:rsidP="004E6355">
      <w:pPr>
        <w:pStyle w:val="Akapitzlist"/>
        <w:numPr>
          <w:ilvl w:val="0"/>
          <w:numId w:val="6"/>
        </w:numPr>
      </w:pPr>
      <w:r>
        <w:t>Ordynacja wyborcza ZHP (warunki ważności wyboru, sposób zgłaszania kandydatów i ich przedstawiania, sposób głosowania),</w:t>
      </w:r>
    </w:p>
    <w:p w:rsidR="004E6355" w:rsidRDefault="004E6355" w:rsidP="004E6355">
      <w:pPr>
        <w:pStyle w:val="Akapitzlist"/>
        <w:numPr>
          <w:ilvl w:val="0"/>
          <w:numId w:val="6"/>
        </w:numPr>
      </w:pPr>
      <w:r>
        <w:t>Statut ZHP (kogo wybieramy na z</w:t>
      </w:r>
      <w:r w:rsidR="00AF32C3">
        <w:t>biórce</w:t>
      </w:r>
      <w:r>
        <w:t>, sposób głosowania).</w:t>
      </w:r>
    </w:p>
    <w:p w:rsidR="004E6355" w:rsidRPr="004E6355" w:rsidRDefault="004E6355" w:rsidP="004E6355">
      <w:pPr>
        <w:rPr>
          <w:sz w:val="24"/>
        </w:rPr>
      </w:pPr>
      <w:r w:rsidRPr="004E6355">
        <w:rPr>
          <w:sz w:val="24"/>
        </w:rPr>
        <w:t> </w:t>
      </w:r>
      <w:r w:rsidRPr="004E6355">
        <w:rPr>
          <w:sz w:val="24"/>
        </w:rPr>
        <w:t>CZĘŚĆ OFICJALNA Z</w:t>
      </w:r>
      <w:r w:rsidR="006D1D4D">
        <w:rPr>
          <w:sz w:val="24"/>
        </w:rPr>
        <w:t>BIÓRKI WYBORCZEJ</w:t>
      </w:r>
    </w:p>
    <w:p w:rsidR="004E6355" w:rsidRPr="00714C53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714C53">
        <w:rPr>
          <w:b/>
        </w:rPr>
        <w:t>Uroczyste rozpoczęcie z</w:t>
      </w:r>
      <w:r w:rsidR="006D1D4D">
        <w:rPr>
          <w:b/>
        </w:rPr>
        <w:t>biórki wyborczej</w:t>
      </w:r>
      <w:bookmarkStart w:id="0" w:name="_GoBack"/>
      <w:bookmarkEnd w:id="0"/>
      <w:r w:rsidRPr="00714C53">
        <w:rPr>
          <w:b/>
        </w:rPr>
        <w:t>:</w:t>
      </w:r>
    </w:p>
    <w:p w:rsidR="004E6355" w:rsidRDefault="004E6355" w:rsidP="004E6355">
      <w:pPr>
        <w:pStyle w:val="Akapitzlist"/>
        <w:numPr>
          <w:ilvl w:val="0"/>
          <w:numId w:val="7"/>
        </w:numPr>
      </w:pPr>
      <w:r>
        <w:t>hymn,</w:t>
      </w:r>
    </w:p>
    <w:p w:rsidR="004E6355" w:rsidRDefault="004E6355" w:rsidP="004E6355">
      <w:pPr>
        <w:pStyle w:val="Akapitzlist"/>
        <w:numPr>
          <w:ilvl w:val="0"/>
          <w:numId w:val="7"/>
        </w:numPr>
      </w:pPr>
      <w:r>
        <w:t>powitanie gości przez komendant</w:t>
      </w:r>
      <w:r w:rsidR="00091BA4">
        <w:t>ów</w:t>
      </w:r>
      <w:r>
        <w:t>.</w:t>
      </w:r>
    </w:p>
    <w:p w:rsidR="004E6355" w:rsidRPr="000A2480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0A2480">
        <w:rPr>
          <w:b/>
        </w:rPr>
        <w:t>Wybory:</w:t>
      </w:r>
    </w:p>
    <w:p w:rsidR="004E6355" w:rsidRDefault="004E6355" w:rsidP="004E6355">
      <w:pPr>
        <w:pStyle w:val="Akapitzlist"/>
        <w:numPr>
          <w:ilvl w:val="0"/>
          <w:numId w:val="9"/>
        </w:numPr>
      </w:pPr>
      <w:r>
        <w:t>przypomnienie przez pełnomocnika komendanta chorągwi ZHP, kto jest uprawniony do głosowania oraz w jaki sposób należy oddać glos, aby był uznany za ważny</w:t>
      </w:r>
    </w:p>
    <w:p w:rsidR="004E6355" w:rsidRPr="009A5372" w:rsidRDefault="004E6355" w:rsidP="009A5372">
      <w:pPr>
        <w:pStyle w:val="Akapitzlist"/>
        <w:numPr>
          <w:ilvl w:val="0"/>
          <w:numId w:val="9"/>
        </w:numPr>
      </w:pPr>
      <w:r>
        <w:t>procedura w przypadku głosowania tajnego: rozdanie kart wyborczych przez komisję skrutacyjną, głosowanie przez wrzucenie kart wyborczych do urny.</w:t>
      </w:r>
    </w:p>
    <w:p w:rsidR="004E6355" w:rsidRDefault="004E6355" w:rsidP="004E6355">
      <w:pPr>
        <w:pStyle w:val="Akapitzlist"/>
        <w:numPr>
          <w:ilvl w:val="0"/>
          <w:numId w:val="2"/>
        </w:numPr>
        <w:rPr>
          <w:b/>
        </w:rPr>
      </w:pPr>
      <w:r w:rsidRPr="000A2480">
        <w:rPr>
          <w:b/>
        </w:rPr>
        <w:t>Przedst</w:t>
      </w:r>
      <w:r>
        <w:rPr>
          <w:b/>
        </w:rPr>
        <w:t>awienie przez przewodniczącego k</w:t>
      </w:r>
      <w:r w:rsidRPr="000A2480">
        <w:rPr>
          <w:b/>
        </w:rPr>
        <w:t xml:space="preserve">omisji wyborczej </w:t>
      </w:r>
      <w:r>
        <w:rPr>
          <w:b/>
        </w:rPr>
        <w:t xml:space="preserve">listy kandydatów na </w:t>
      </w:r>
      <w:r w:rsidR="009A5372">
        <w:rPr>
          <w:b/>
        </w:rPr>
        <w:t>delegata</w:t>
      </w:r>
      <w:r>
        <w:rPr>
          <w:b/>
        </w:rPr>
        <w:t>.</w:t>
      </w:r>
    </w:p>
    <w:p w:rsidR="004E6355" w:rsidRDefault="004E6355" w:rsidP="004E6355">
      <w:pPr>
        <w:pStyle w:val="Akapitzlist"/>
        <w:numPr>
          <w:ilvl w:val="0"/>
          <w:numId w:val="11"/>
        </w:numPr>
      </w:pPr>
      <w:r>
        <w:t>po przedstawieniu każdej kandydatury uczestnicy z</w:t>
      </w:r>
      <w:r w:rsidR="00AF32C3">
        <w:t>biórki</w:t>
      </w:r>
      <w:r>
        <w:t xml:space="preserve"> maja prawo zadawania kandydatowi pytań, ponadto ma on możliwość wypowiedzi.</w:t>
      </w:r>
    </w:p>
    <w:p w:rsidR="004E6355" w:rsidRDefault="004E6355" w:rsidP="004E635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Wybór </w:t>
      </w:r>
      <w:r w:rsidR="009A5372">
        <w:rPr>
          <w:b/>
        </w:rPr>
        <w:t>delegata</w:t>
      </w:r>
      <w:r>
        <w:rPr>
          <w:b/>
        </w:rPr>
        <w:t>.</w:t>
      </w:r>
    </w:p>
    <w:p w:rsidR="004E6355" w:rsidRDefault="004E6355" w:rsidP="004E635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Ogłoszenie wyników wyborów na </w:t>
      </w:r>
      <w:r w:rsidR="009A5372">
        <w:rPr>
          <w:b/>
        </w:rPr>
        <w:t>delegata</w:t>
      </w:r>
      <w:r>
        <w:rPr>
          <w:b/>
        </w:rPr>
        <w:t>.</w:t>
      </w:r>
    </w:p>
    <w:p w:rsidR="004E6355" w:rsidRPr="00D011C5" w:rsidRDefault="00AF32C3" w:rsidP="004E635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Zakończenie zbiórki wyborczej</w:t>
      </w:r>
      <w:r w:rsidR="004E6355" w:rsidRPr="00D011C5">
        <w:rPr>
          <w:b/>
        </w:rPr>
        <w:t>:</w:t>
      </w:r>
    </w:p>
    <w:p w:rsidR="004E6355" w:rsidRDefault="004E6355" w:rsidP="004E6355">
      <w:pPr>
        <w:pStyle w:val="Akapitzlist"/>
        <w:numPr>
          <w:ilvl w:val="0"/>
          <w:numId w:val="10"/>
        </w:numPr>
      </w:pPr>
      <w:r>
        <w:t>“Bratnie słowo”.</w:t>
      </w:r>
    </w:p>
    <w:p w:rsidR="00AF3AC7" w:rsidRDefault="006D1D4D"/>
    <w:sectPr w:rsidR="00AF3AC7" w:rsidSect="004E6355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399"/>
    <w:multiLevelType w:val="hybridMultilevel"/>
    <w:tmpl w:val="53D0A99E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F0DFB"/>
    <w:multiLevelType w:val="hybridMultilevel"/>
    <w:tmpl w:val="F6304450"/>
    <w:lvl w:ilvl="0" w:tplc="22E88A8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872012"/>
    <w:multiLevelType w:val="hybridMultilevel"/>
    <w:tmpl w:val="00E471B8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432F83"/>
    <w:multiLevelType w:val="hybridMultilevel"/>
    <w:tmpl w:val="D12C0DE0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018F5"/>
    <w:multiLevelType w:val="hybridMultilevel"/>
    <w:tmpl w:val="69707682"/>
    <w:lvl w:ilvl="0" w:tplc="22E8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7F4F"/>
    <w:multiLevelType w:val="hybridMultilevel"/>
    <w:tmpl w:val="9A289C96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D604B"/>
    <w:multiLevelType w:val="hybridMultilevel"/>
    <w:tmpl w:val="B76A15A4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F1D58"/>
    <w:multiLevelType w:val="hybridMultilevel"/>
    <w:tmpl w:val="CE2E3386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7E207B"/>
    <w:multiLevelType w:val="hybridMultilevel"/>
    <w:tmpl w:val="6FD8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14FB"/>
    <w:multiLevelType w:val="hybridMultilevel"/>
    <w:tmpl w:val="3ED02A40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A510C6"/>
    <w:multiLevelType w:val="hybridMultilevel"/>
    <w:tmpl w:val="9D1E252C"/>
    <w:lvl w:ilvl="0" w:tplc="920A256A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11">
    <w:nsid w:val="7B165796"/>
    <w:multiLevelType w:val="hybridMultilevel"/>
    <w:tmpl w:val="AE7ECC2C"/>
    <w:lvl w:ilvl="0" w:tplc="22E8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547A"/>
    <w:rsid w:val="00091BA4"/>
    <w:rsid w:val="001B2E5B"/>
    <w:rsid w:val="00304659"/>
    <w:rsid w:val="004E1C50"/>
    <w:rsid w:val="004E6355"/>
    <w:rsid w:val="0055737B"/>
    <w:rsid w:val="0056547A"/>
    <w:rsid w:val="00661270"/>
    <w:rsid w:val="006D1D4D"/>
    <w:rsid w:val="007127B6"/>
    <w:rsid w:val="009A5372"/>
    <w:rsid w:val="00AF32C3"/>
    <w:rsid w:val="00CE0131"/>
    <w:rsid w:val="00DA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Lex 1 (zwykły)"/>
    <w:qFormat/>
    <w:rsid w:val="004E6355"/>
    <w:pPr>
      <w:jc w:val="both"/>
      <w:outlineLvl w:val="3"/>
    </w:pPr>
    <w:rPr>
      <w:rFonts w:ascii="Museo 300" w:hAnsi="Museo 300"/>
      <w:spacing w:val="-2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4E6355"/>
    <w:pPr>
      <w:pBdr>
        <w:left w:val="single" w:sz="18" w:space="4" w:color="622599"/>
      </w:pBdr>
      <w:suppressAutoHyphens/>
      <w:overflowPunct w:val="0"/>
      <w:autoSpaceDE w:val="0"/>
      <w:spacing w:before="160" w:after="120" w:line="240" w:lineRule="auto"/>
      <w:ind w:left="708"/>
      <w:textAlignment w:val="baseline"/>
      <w:outlineLvl w:val="3"/>
    </w:pPr>
    <w:rPr>
      <w:rFonts w:ascii="Museo 100" w:hAnsi="Museo 100"/>
      <w:b w:val="0"/>
      <w:bCs w:val="0"/>
      <w:iCs/>
      <w:color w:val="auto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E6355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paragraph" w:styleId="Akapitzlist">
    <w:name w:val="List Paragraph"/>
    <w:aliases w:val="Lex Punktowanie"/>
    <w:basedOn w:val="Normalny"/>
    <w:link w:val="AkapitzlistZnak"/>
    <w:uiPriority w:val="34"/>
    <w:qFormat/>
    <w:rsid w:val="004E6355"/>
    <w:pPr>
      <w:numPr>
        <w:numId w:val="1"/>
      </w:numPr>
      <w:contextualSpacing/>
    </w:pPr>
    <w:rPr>
      <w:rFonts w:eastAsia="Calibri" w:cs="Times New Roman"/>
    </w:rPr>
  </w:style>
  <w:style w:type="paragraph" w:customStyle="1" w:styleId="LexRamka">
    <w:name w:val="Lex Ramka"/>
    <w:basedOn w:val="Normalny"/>
    <w:link w:val="LexRamkaZnak"/>
    <w:uiPriority w:val="23"/>
    <w:qFormat/>
    <w:rsid w:val="004E6355"/>
    <w:pPr>
      <w:pBdr>
        <w:top w:val="single" w:sz="18" w:space="1" w:color="C0504D" w:themeColor="accent2"/>
        <w:left w:val="single" w:sz="18" w:space="4" w:color="C0504D" w:themeColor="accent2"/>
        <w:bottom w:val="single" w:sz="18" w:space="1" w:color="C0504D" w:themeColor="accent2"/>
        <w:right w:val="single" w:sz="18" w:space="4" w:color="C0504D" w:themeColor="accent2"/>
      </w:pBdr>
    </w:pPr>
  </w:style>
  <w:style w:type="character" w:customStyle="1" w:styleId="LexRamkaZnak">
    <w:name w:val="Lex Ramka Znak"/>
    <w:basedOn w:val="Domylnaczcionkaakapitu"/>
    <w:link w:val="LexRamka"/>
    <w:uiPriority w:val="23"/>
    <w:rsid w:val="004E6355"/>
    <w:rPr>
      <w:rFonts w:ascii="Museo 300" w:hAnsi="Museo 300"/>
      <w:spacing w:val="-2"/>
      <w:sz w:val="20"/>
    </w:rPr>
  </w:style>
  <w:style w:type="character" w:customStyle="1" w:styleId="LexZacznik">
    <w:name w:val="Lex Załącznik"/>
    <w:uiPriority w:val="22"/>
    <w:qFormat/>
    <w:rsid w:val="004E6355"/>
    <w:rPr>
      <w:rFonts w:ascii="Museo 500" w:hAnsi="Museo 500"/>
      <w:b w:val="0"/>
      <w:strike w:val="0"/>
      <w:dstrike w:val="0"/>
      <w:color w:val="auto"/>
      <w:szCs w:val="24"/>
      <w:u w:val="dotted"/>
      <w:bdr w:val="single" w:sz="12" w:space="0" w:color="CBE3A1"/>
      <w:shd w:val="clear" w:color="auto" w:fill="CBE3A1"/>
    </w:rPr>
  </w:style>
  <w:style w:type="character" w:customStyle="1" w:styleId="AkapitzlistZnak">
    <w:name w:val="Akapit z listą Znak"/>
    <w:aliases w:val="Lex Punktowanie Znak"/>
    <w:basedOn w:val="Domylnaczcionkaakapitu"/>
    <w:link w:val="Akapitzlist"/>
    <w:uiPriority w:val="34"/>
    <w:rsid w:val="004E6355"/>
    <w:rPr>
      <w:rFonts w:ascii="Museo 300" w:eastAsia="Calibri" w:hAnsi="Museo 300" w:cs="Times New Roman"/>
      <w:spacing w:val="-2"/>
      <w:sz w:val="20"/>
    </w:rPr>
  </w:style>
  <w:style w:type="paragraph" w:customStyle="1" w:styleId="REKOMENDACJAZESPOU">
    <w:name w:val="REKOMENDACJA ZESPOŁU"/>
    <w:basedOn w:val="Normalny"/>
    <w:link w:val="REKOMENDACJAZESPOUZnak"/>
    <w:qFormat/>
    <w:rsid w:val="004E6355"/>
    <w:pPr>
      <w:pBdr>
        <w:top w:val="single" w:sz="18" w:space="1" w:color="622599"/>
        <w:left w:val="single" w:sz="18" w:space="4" w:color="622599"/>
        <w:bottom w:val="single" w:sz="18" w:space="1" w:color="622599"/>
        <w:right w:val="single" w:sz="18" w:space="4" w:color="622599"/>
      </w:pBdr>
      <w:outlineLvl w:val="9"/>
    </w:pPr>
  </w:style>
  <w:style w:type="character" w:customStyle="1" w:styleId="REKOMENDACJAZESPOUZnak">
    <w:name w:val="REKOMENDACJA ZESPOŁU Znak"/>
    <w:basedOn w:val="Domylnaczcionkaakapitu"/>
    <w:link w:val="REKOMENDACJAZESPOU"/>
    <w:rsid w:val="004E6355"/>
    <w:rPr>
      <w:rFonts w:ascii="Museo 300" w:hAnsi="Museo 300"/>
      <w:spacing w:val="-2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355"/>
    <w:rPr>
      <w:rFonts w:asciiTheme="majorHAnsi" w:eastAsiaTheme="majorEastAsia" w:hAnsiTheme="majorHAnsi" w:cstheme="majorBidi"/>
      <w:b/>
      <w:bCs/>
      <w:color w:val="4F81BD" w:themeColor="accent1"/>
      <w:spacing w:val="-2"/>
      <w:sz w:val="20"/>
    </w:rPr>
  </w:style>
  <w:style w:type="paragraph" w:styleId="Bezodstpw">
    <w:name w:val="No Spacing"/>
    <w:uiPriority w:val="1"/>
    <w:qFormat/>
    <w:rsid w:val="004E6355"/>
    <w:pPr>
      <w:spacing w:after="0" w:line="240" w:lineRule="auto"/>
      <w:jc w:val="both"/>
      <w:outlineLvl w:val="3"/>
    </w:pPr>
    <w:rPr>
      <w:rFonts w:ascii="Museo 300" w:hAnsi="Museo 300"/>
      <w:spacing w:val="-2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B6"/>
    <w:rPr>
      <w:rFonts w:ascii="Segoe UI" w:hAnsi="Segoe UI" w:cs="Segoe UI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KH ZHP Wieliczka</cp:lastModifiedBy>
  <cp:revision>4</cp:revision>
  <cp:lastPrinted>2016-10-25T17:18:00Z</cp:lastPrinted>
  <dcterms:created xsi:type="dcterms:W3CDTF">2017-09-13T18:57:00Z</dcterms:created>
  <dcterms:modified xsi:type="dcterms:W3CDTF">2017-09-19T07:38:00Z</dcterms:modified>
</cp:coreProperties>
</file>