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9AACB8A" w14:textId="77777777" w:rsidR="00183B1A" w:rsidRPr="00C10920" w:rsidRDefault="00183B1A" w:rsidP="00FF3C64">
      <w:pPr>
        <w:pStyle w:val="Cytat"/>
        <w:rPr>
          <w:b/>
          <w:sz w:val="32"/>
          <w:szCs w:val="32"/>
        </w:rPr>
      </w:pPr>
      <w:r w:rsidRPr="00C10920">
        <w:rPr>
          <w:b/>
          <w:sz w:val="32"/>
          <w:szCs w:val="32"/>
        </w:rPr>
        <w:t>Warunki uczestnictwa</w:t>
      </w:r>
    </w:p>
    <w:p w14:paraId="537EC6F0" w14:textId="77777777" w:rsidR="008D2056" w:rsidRDefault="008D2056" w:rsidP="5C577D36">
      <w:pPr>
        <w:pStyle w:val="xxmsonormal"/>
        <w:shd w:val="clear" w:color="auto" w:fill="FFFFFF" w:themeFill="background1"/>
        <w:spacing w:before="0" w:after="0" w:line="147" w:lineRule="atLeast"/>
        <w:jc w:val="center"/>
        <w:rPr>
          <w:rFonts w:ascii="Trebuchet MS" w:hAnsi="Trebuchet MS" w:cs="Helvetica"/>
          <w:b/>
          <w:bCs/>
          <w:color w:val="FF0000"/>
          <w:sz w:val="20"/>
          <w:szCs w:val="20"/>
          <w:shd w:val="clear" w:color="auto" w:fill="FFFFFF"/>
        </w:rPr>
      </w:pPr>
    </w:p>
    <w:p w14:paraId="1AF4A7D0" w14:textId="77777777" w:rsidR="008D2056" w:rsidRPr="00C97EB6" w:rsidRDefault="008D2056" w:rsidP="5C577D36">
      <w:pPr>
        <w:pStyle w:val="xxmsonormal"/>
        <w:shd w:val="clear" w:color="auto" w:fill="FFFFFF" w:themeFill="background1"/>
        <w:spacing w:before="0" w:after="0" w:line="147" w:lineRule="atLeast"/>
        <w:jc w:val="center"/>
        <w:rPr>
          <w:rFonts w:ascii="Trebuchet MS" w:hAnsi="Trebuchet MS"/>
        </w:rPr>
      </w:pPr>
    </w:p>
    <w:tbl>
      <w:tblPr>
        <w:tblW w:w="17907" w:type="dxa"/>
        <w:tblInd w:w="-120" w:type="dxa"/>
        <w:tblLayout w:type="fixed"/>
        <w:tblCellMar>
          <w:left w:w="0" w:type="dxa"/>
          <w:right w:w="0" w:type="dxa"/>
        </w:tblCellMar>
        <w:tblLook w:val="0000" w:firstRow="0" w:lastRow="0" w:firstColumn="0" w:lastColumn="0" w:noHBand="0" w:noVBand="0"/>
      </w:tblPr>
      <w:tblGrid>
        <w:gridCol w:w="1838"/>
        <w:gridCol w:w="1831"/>
        <w:gridCol w:w="1571"/>
        <w:gridCol w:w="697"/>
        <w:gridCol w:w="1276"/>
        <w:gridCol w:w="3019"/>
        <w:gridCol w:w="7675"/>
      </w:tblGrid>
      <w:tr w:rsidR="00183B1A" w14:paraId="3E521307" w14:textId="77777777" w:rsidTr="152615A7">
        <w:trPr>
          <w:trHeight w:val="483"/>
        </w:trPr>
        <w:tc>
          <w:tcPr>
            <w:tcW w:w="1838" w:type="dxa"/>
            <w:tcBorders>
              <w:top w:val="single" w:sz="4" w:space="0" w:color="000000" w:themeColor="text1"/>
              <w:left w:val="single" w:sz="4" w:space="0" w:color="000000" w:themeColor="text1"/>
              <w:bottom w:val="single" w:sz="4" w:space="0" w:color="000000" w:themeColor="text1"/>
            </w:tcBorders>
            <w:shd w:val="clear" w:color="auto" w:fill="D8EAB4"/>
            <w:vAlign w:val="center"/>
          </w:tcPr>
          <w:p w14:paraId="24D636BE" w14:textId="77777777" w:rsidR="00183B1A" w:rsidRDefault="00183B1A">
            <w:pPr>
              <w:jc w:val="left"/>
            </w:pPr>
            <w:r>
              <w:rPr>
                <w:b/>
                <w:bCs/>
                <w:color w:val="000000"/>
              </w:rPr>
              <w:t>Nazwa formy HALiZ</w:t>
            </w:r>
          </w:p>
        </w:tc>
        <w:tc>
          <w:tcPr>
            <w:tcW w:w="4099" w:type="dxa"/>
            <w:gridSpan w:val="3"/>
            <w:tcBorders>
              <w:top w:val="single" w:sz="4" w:space="0" w:color="000000" w:themeColor="text1"/>
              <w:bottom w:val="single" w:sz="4" w:space="0" w:color="000000" w:themeColor="text1"/>
            </w:tcBorders>
            <w:shd w:val="clear" w:color="auto" w:fill="auto"/>
            <w:vAlign w:val="center"/>
          </w:tcPr>
          <w:p w14:paraId="672A6659" w14:textId="6AB90A77" w:rsidR="00183B1A" w:rsidRPr="00012C53" w:rsidRDefault="00C10920" w:rsidP="001A6F3E">
            <w:pPr>
              <w:snapToGrid w:val="0"/>
              <w:jc w:val="center"/>
              <w:rPr>
                <w:rFonts w:asciiTheme="minorHAnsi" w:hAnsiTheme="minorHAnsi" w:cstheme="minorHAnsi"/>
                <w:color w:val="000000"/>
                <w:sz w:val="18"/>
                <w:szCs w:val="18"/>
              </w:rPr>
            </w:pPr>
            <w:r w:rsidRPr="00012C53">
              <w:rPr>
                <w:rFonts w:asciiTheme="minorHAnsi" w:hAnsiTheme="minorHAnsi" w:cstheme="minorHAnsi"/>
                <w:color w:val="000000"/>
                <w:sz w:val="18"/>
                <w:szCs w:val="18"/>
              </w:rPr>
              <w:t>Zgrupowanie Obozów ZHP Hufca Wieliczka</w:t>
            </w:r>
          </w:p>
        </w:tc>
        <w:tc>
          <w:tcPr>
            <w:tcW w:w="1276" w:type="dxa"/>
            <w:tcBorders>
              <w:top w:val="single" w:sz="4" w:space="0" w:color="000000" w:themeColor="text1"/>
              <w:left w:val="single" w:sz="4" w:space="0" w:color="000000" w:themeColor="text1"/>
              <w:bottom w:val="single" w:sz="4" w:space="0" w:color="000000" w:themeColor="text1"/>
            </w:tcBorders>
            <w:shd w:val="clear" w:color="auto" w:fill="D8EAB4"/>
            <w:vAlign w:val="center"/>
          </w:tcPr>
          <w:p w14:paraId="02083C34" w14:textId="77777777" w:rsidR="00183B1A" w:rsidRPr="00410C84" w:rsidRDefault="00183B1A">
            <w:pPr>
              <w:jc w:val="left"/>
              <w:rPr>
                <w:b/>
              </w:rPr>
            </w:pPr>
            <w:r w:rsidRPr="00410C84">
              <w:rPr>
                <w:b/>
                <w:color w:val="000000"/>
              </w:rPr>
              <w:t>Typ formy HALiZ</w:t>
            </w:r>
          </w:p>
        </w:tc>
        <w:tc>
          <w:tcPr>
            <w:tcW w:w="3019" w:type="dxa"/>
            <w:tcBorders>
              <w:top w:val="single" w:sz="4" w:space="0" w:color="000000" w:themeColor="text1"/>
              <w:bottom w:val="single" w:sz="4" w:space="0" w:color="000000" w:themeColor="text1"/>
            </w:tcBorders>
            <w:shd w:val="clear" w:color="auto" w:fill="auto"/>
            <w:vAlign w:val="center"/>
          </w:tcPr>
          <w:p w14:paraId="4155F793" w14:textId="3E22C200" w:rsidR="00183B1A" w:rsidRPr="005C242A" w:rsidRDefault="00F51DA1" w:rsidP="001A6F3E">
            <w:pPr>
              <w:pStyle w:val="Tekstkomentarza3"/>
              <w:snapToGrid w:val="0"/>
              <w:jc w:val="center"/>
              <w:rPr>
                <w:sz w:val="16"/>
                <w:szCs w:val="16"/>
              </w:rPr>
            </w:pPr>
            <w:r w:rsidRPr="005C242A">
              <w:rPr>
                <w:rFonts w:cs="Trebuchet MS"/>
                <w:sz w:val="16"/>
                <w:szCs w:val="16"/>
                <w:lang w:val="pl-PL"/>
              </w:rPr>
              <w:t>obóz stały</w:t>
            </w:r>
            <w:r w:rsidR="008501E3">
              <w:rPr>
                <w:rFonts w:cs="Trebuchet MS"/>
                <w:sz w:val="16"/>
                <w:szCs w:val="16"/>
                <w:lang w:val="pl-PL"/>
              </w:rPr>
              <w:t>, kolonia zuchowa</w:t>
            </w:r>
          </w:p>
        </w:tc>
        <w:tc>
          <w:tcPr>
            <w:tcW w:w="7675" w:type="dxa"/>
            <w:tcBorders>
              <w:left w:val="single" w:sz="4" w:space="0" w:color="000000" w:themeColor="text1"/>
            </w:tcBorders>
            <w:shd w:val="clear" w:color="auto" w:fill="auto"/>
          </w:tcPr>
          <w:p w14:paraId="0A37501D" w14:textId="77777777" w:rsidR="00183B1A" w:rsidRDefault="00183B1A">
            <w:pPr>
              <w:snapToGrid w:val="0"/>
              <w:rPr>
                <w:color w:val="000000"/>
              </w:rPr>
            </w:pPr>
          </w:p>
        </w:tc>
      </w:tr>
      <w:tr w:rsidR="00A126C4" w14:paraId="656E6DCB" w14:textId="77777777" w:rsidTr="152615A7">
        <w:trPr>
          <w:trHeight w:val="170"/>
        </w:trPr>
        <w:tc>
          <w:tcPr>
            <w:tcW w:w="3669" w:type="dxa"/>
            <w:gridSpan w:val="2"/>
            <w:tcBorders>
              <w:top w:val="single" w:sz="4" w:space="0" w:color="000000" w:themeColor="text1"/>
              <w:left w:val="single" w:sz="4" w:space="0" w:color="000000" w:themeColor="text1"/>
              <w:bottom w:val="single" w:sz="4" w:space="0" w:color="000000" w:themeColor="text1"/>
            </w:tcBorders>
            <w:shd w:val="clear" w:color="auto" w:fill="D8EAB4"/>
            <w:vAlign w:val="center"/>
          </w:tcPr>
          <w:p w14:paraId="149AC21D" w14:textId="77777777" w:rsidR="00A126C4" w:rsidRDefault="00A126C4" w:rsidP="00B84808">
            <w:pPr>
              <w:jc w:val="left"/>
            </w:pPr>
            <w:r>
              <w:rPr>
                <w:b/>
                <w:color w:val="000000"/>
              </w:rPr>
              <w:t>Dane organizatora</w:t>
            </w:r>
            <w:r>
              <w:rPr>
                <w:color w:val="000000"/>
                <w:szCs w:val="16"/>
              </w:rPr>
              <w:t>)</w:t>
            </w:r>
          </w:p>
        </w:tc>
        <w:tc>
          <w:tcPr>
            <w:tcW w:w="6563" w:type="dxa"/>
            <w:gridSpan w:val="4"/>
            <w:tcBorders>
              <w:top w:val="single" w:sz="4" w:space="0" w:color="000000" w:themeColor="text1"/>
              <w:bottom w:val="single" w:sz="4" w:space="0" w:color="000000" w:themeColor="text1"/>
            </w:tcBorders>
            <w:shd w:val="clear" w:color="auto" w:fill="auto"/>
          </w:tcPr>
          <w:p w14:paraId="027E9063" w14:textId="71BBC801" w:rsidR="00A126C4" w:rsidRPr="00186937" w:rsidRDefault="00C10920" w:rsidP="001A6F3E">
            <w:pPr>
              <w:snapToGrid w:val="0"/>
              <w:jc w:val="center"/>
              <w:rPr>
                <w:color w:val="000000"/>
                <w:szCs w:val="16"/>
              </w:rPr>
            </w:pPr>
            <w:r w:rsidRPr="00186937">
              <w:rPr>
                <w:color w:val="000000"/>
                <w:szCs w:val="16"/>
              </w:rPr>
              <w:t>ZHP Chorągiew Krakowska, Hufiec Wieliczka</w:t>
            </w:r>
          </w:p>
        </w:tc>
        <w:tc>
          <w:tcPr>
            <w:tcW w:w="7675" w:type="dxa"/>
            <w:tcBorders>
              <w:left w:val="single" w:sz="4" w:space="0" w:color="000000" w:themeColor="text1"/>
            </w:tcBorders>
            <w:shd w:val="clear" w:color="auto" w:fill="auto"/>
          </w:tcPr>
          <w:p w14:paraId="5DAB6C7B" w14:textId="77777777" w:rsidR="00A126C4" w:rsidRDefault="00A126C4" w:rsidP="00B84808">
            <w:pPr>
              <w:snapToGrid w:val="0"/>
              <w:rPr>
                <w:color w:val="000000"/>
              </w:rPr>
            </w:pPr>
          </w:p>
        </w:tc>
      </w:tr>
      <w:tr w:rsidR="00183B1A" w14:paraId="5DF078C5" w14:textId="77777777" w:rsidTr="152615A7">
        <w:trPr>
          <w:trHeight w:val="170"/>
        </w:trPr>
        <w:tc>
          <w:tcPr>
            <w:tcW w:w="3669" w:type="dxa"/>
            <w:gridSpan w:val="2"/>
            <w:tcBorders>
              <w:top w:val="single" w:sz="4" w:space="0" w:color="000000" w:themeColor="text1"/>
              <w:left w:val="single" w:sz="4" w:space="0" w:color="000000" w:themeColor="text1"/>
              <w:bottom w:val="single" w:sz="4" w:space="0" w:color="000000" w:themeColor="text1"/>
            </w:tcBorders>
            <w:shd w:val="clear" w:color="auto" w:fill="D8EAB4"/>
            <w:vAlign w:val="center"/>
          </w:tcPr>
          <w:p w14:paraId="044FF4CB" w14:textId="77777777" w:rsidR="00183B1A" w:rsidRDefault="00183B1A">
            <w:pPr>
              <w:jc w:val="left"/>
            </w:pPr>
            <w:r>
              <w:rPr>
                <w:b/>
                <w:bCs/>
                <w:color w:val="000000"/>
              </w:rPr>
              <w:t xml:space="preserve">Adres </w:t>
            </w:r>
            <w:r w:rsidR="00A126C4">
              <w:rPr>
                <w:b/>
                <w:bCs/>
                <w:color w:val="000000"/>
              </w:rPr>
              <w:t>formy HALiZ</w:t>
            </w:r>
          </w:p>
        </w:tc>
        <w:tc>
          <w:tcPr>
            <w:tcW w:w="6563" w:type="dxa"/>
            <w:gridSpan w:val="4"/>
            <w:tcBorders>
              <w:top w:val="single" w:sz="4" w:space="0" w:color="000000" w:themeColor="text1"/>
              <w:bottom w:val="single" w:sz="4" w:space="0" w:color="000000" w:themeColor="text1"/>
            </w:tcBorders>
            <w:shd w:val="clear" w:color="auto" w:fill="auto"/>
          </w:tcPr>
          <w:p w14:paraId="03DE6C34" w14:textId="2034259D" w:rsidR="00183B1A" w:rsidRPr="00186937" w:rsidRDefault="00C10920" w:rsidP="001A6F3E">
            <w:pPr>
              <w:snapToGrid w:val="0"/>
              <w:jc w:val="center"/>
              <w:rPr>
                <w:color w:val="000000"/>
              </w:rPr>
            </w:pPr>
            <w:r w:rsidRPr="00186937">
              <w:rPr>
                <w:color w:val="000000"/>
              </w:rPr>
              <w:t>Zgrupowanie Obozów ZHP Hufca Wieliczka; 82-103 Stegna, Jantar Leśniczówka</w:t>
            </w:r>
          </w:p>
        </w:tc>
        <w:tc>
          <w:tcPr>
            <w:tcW w:w="7675" w:type="dxa"/>
            <w:tcBorders>
              <w:left w:val="single" w:sz="4" w:space="0" w:color="000000" w:themeColor="text1"/>
            </w:tcBorders>
            <w:shd w:val="clear" w:color="auto" w:fill="auto"/>
          </w:tcPr>
          <w:p w14:paraId="02EB378F" w14:textId="77777777" w:rsidR="00183B1A" w:rsidRDefault="00183B1A">
            <w:pPr>
              <w:snapToGrid w:val="0"/>
              <w:rPr>
                <w:color w:val="000000"/>
              </w:rPr>
            </w:pPr>
          </w:p>
        </w:tc>
      </w:tr>
      <w:tr w:rsidR="00183B1A" w14:paraId="6DCEDE28" w14:textId="77777777" w:rsidTr="152615A7">
        <w:trPr>
          <w:trHeight w:val="170"/>
        </w:trPr>
        <w:tc>
          <w:tcPr>
            <w:tcW w:w="3669" w:type="dxa"/>
            <w:gridSpan w:val="2"/>
            <w:tcBorders>
              <w:top w:val="single" w:sz="4" w:space="0" w:color="000000" w:themeColor="text1"/>
              <w:left w:val="single" w:sz="4" w:space="0" w:color="000000" w:themeColor="text1"/>
              <w:bottom w:val="single" w:sz="4" w:space="0" w:color="000000" w:themeColor="text1"/>
            </w:tcBorders>
            <w:shd w:val="clear" w:color="auto" w:fill="D8EAB4"/>
            <w:vAlign w:val="center"/>
          </w:tcPr>
          <w:p w14:paraId="28774757" w14:textId="77777777" w:rsidR="00183B1A" w:rsidRDefault="00183B1A">
            <w:pPr>
              <w:jc w:val="left"/>
            </w:pPr>
            <w:r>
              <w:rPr>
                <w:b/>
                <w:bCs/>
                <w:color w:val="000000"/>
              </w:rPr>
              <w:t xml:space="preserve">Czas trwania </w:t>
            </w:r>
          </w:p>
        </w:tc>
        <w:tc>
          <w:tcPr>
            <w:tcW w:w="6563" w:type="dxa"/>
            <w:gridSpan w:val="4"/>
            <w:tcBorders>
              <w:top w:val="single" w:sz="4" w:space="0" w:color="000000" w:themeColor="text1"/>
              <w:bottom w:val="single" w:sz="4" w:space="0" w:color="000000" w:themeColor="text1"/>
            </w:tcBorders>
            <w:shd w:val="clear" w:color="auto" w:fill="auto"/>
          </w:tcPr>
          <w:p w14:paraId="7153CB31" w14:textId="4BF4BDB5" w:rsidR="00183B1A" w:rsidRPr="00186937" w:rsidRDefault="00C10920" w:rsidP="001A6F3E">
            <w:pPr>
              <w:snapToGrid w:val="0"/>
              <w:jc w:val="center"/>
              <w:rPr>
                <w:color w:val="000000"/>
              </w:rPr>
            </w:pPr>
            <w:r w:rsidRPr="00186937">
              <w:rPr>
                <w:color w:val="000000"/>
              </w:rPr>
              <w:t>01-21 lipca 2019 r.</w:t>
            </w:r>
          </w:p>
        </w:tc>
        <w:tc>
          <w:tcPr>
            <w:tcW w:w="7675" w:type="dxa"/>
            <w:tcBorders>
              <w:left w:val="single" w:sz="4" w:space="0" w:color="000000" w:themeColor="text1"/>
            </w:tcBorders>
            <w:shd w:val="clear" w:color="auto" w:fill="auto"/>
          </w:tcPr>
          <w:p w14:paraId="6A05A809" w14:textId="77777777" w:rsidR="00183B1A" w:rsidRDefault="00183B1A">
            <w:pPr>
              <w:snapToGrid w:val="0"/>
              <w:rPr>
                <w:color w:val="000000"/>
              </w:rPr>
            </w:pPr>
          </w:p>
        </w:tc>
      </w:tr>
      <w:tr w:rsidR="007736F2" w14:paraId="1CB1F48B" w14:textId="77777777" w:rsidTr="152615A7">
        <w:trPr>
          <w:trHeight w:val="170"/>
        </w:trPr>
        <w:tc>
          <w:tcPr>
            <w:tcW w:w="3669" w:type="dxa"/>
            <w:gridSpan w:val="2"/>
            <w:tcBorders>
              <w:top w:val="single" w:sz="4" w:space="0" w:color="000000" w:themeColor="text1"/>
              <w:left w:val="single" w:sz="4" w:space="0" w:color="000000" w:themeColor="text1"/>
              <w:bottom w:val="single" w:sz="4" w:space="0" w:color="000000" w:themeColor="text1"/>
            </w:tcBorders>
            <w:shd w:val="clear" w:color="auto" w:fill="D8EAB4"/>
            <w:vAlign w:val="center"/>
          </w:tcPr>
          <w:p w14:paraId="536D7257" w14:textId="77777777" w:rsidR="007736F2" w:rsidRDefault="007736F2" w:rsidP="00B84808">
            <w:pPr>
              <w:jc w:val="left"/>
            </w:pPr>
            <w:r>
              <w:rPr>
                <w:b/>
                <w:bCs/>
                <w:color w:val="000000"/>
              </w:rPr>
              <w:t>Data i godzina wyjazdu</w:t>
            </w:r>
          </w:p>
        </w:tc>
        <w:tc>
          <w:tcPr>
            <w:tcW w:w="1571" w:type="dxa"/>
            <w:tcBorders>
              <w:top w:val="single" w:sz="4" w:space="0" w:color="000000" w:themeColor="text1"/>
              <w:bottom w:val="single" w:sz="4" w:space="0" w:color="000000" w:themeColor="text1"/>
            </w:tcBorders>
            <w:shd w:val="clear" w:color="auto" w:fill="auto"/>
          </w:tcPr>
          <w:p w14:paraId="1CF47A7B" w14:textId="1494C085" w:rsidR="007736F2" w:rsidRDefault="00FE2D7F" w:rsidP="001A6F3E">
            <w:pPr>
              <w:snapToGrid w:val="0"/>
              <w:jc w:val="center"/>
              <w:rPr>
                <w:color w:val="000000"/>
              </w:rPr>
            </w:pPr>
            <w:r>
              <w:rPr>
                <w:color w:val="000000"/>
              </w:rPr>
              <w:t>1</w:t>
            </w:r>
            <w:r w:rsidR="00C10920">
              <w:rPr>
                <w:color w:val="000000"/>
              </w:rPr>
              <w:t>1 lipca 2019 r.</w:t>
            </w:r>
          </w:p>
          <w:p w14:paraId="5A39BBE3" w14:textId="5F7E3421" w:rsidR="00C10920" w:rsidRDefault="00C10920" w:rsidP="001A6F3E">
            <w:pPr>
              <w:snapToGrid w:val="0"/>
              <w:jc w:val="center"/>
              <w:rPr>
                <w:color w:val="000000"/>
              </w:rPr>
            </w:pPr>
            <w:r>
              <w:rPr>
                <w:color w:val="000000"/>
              </w:rPr>
              <w:t>Godz. 20:30</w:t>
            </w:r>
          </w:p>
        </w:tc>
        <w:tc>
          <w:tcPr>
            <w:tcW w:w="697" w:type="dxa"/>
            <w:tcBorders>
              <w:top w:val="single" w:sz="4" w:space="0" w:color="000000" w:themeColor="text1"/>
              <w:left w:val="single" w:sz="4" w:space="0" w:color="000000" w:themeColor="text1"/>
              <w:bottom w:val="single" w:sz="4" w:space="0" w:color="000000" w:themeColor="text1"/>
            </w:tcBorders>
            <w:shd w:val="clear" w:color="auto" w:fill="D8EAB4"/>
          </w:tcPr>
          <w:p w14:paraId="1D1DB221" w14:textId="77777777" w:rsidR="007736F2" w:rsidRDefault="007736F2" w:rsidP="00B84808">
            <w:r>
              <w:rPr>
                <w:b/>
                <w:bCs/>
                <w:color w:val="000000"/>
              </w:rPr>
              <w:t>Miejsce wyjazdu</w:t>
            </w:r>
          </w:p>
        </w:tc>
        <w:tc>
          <w:tcPr>
            <w:tcW w:w="4295" w:type="dxa"/>
            <w:gridSpan w:val="2"/>
            <w:tcBorders>
              <w:top w:val="single" w:sz="4" w:space="0" w:color="000000" w:themeColor="text1"/>
              <w:bottom w:val="single" w:sz="4" w:space="0" w:color="000000" w:themeColor="text1"/>
            </w:tcBorders>
            <w:shd w:val="clear" w:color="auto" w:fill="auto"/>
          </w:tcPr>
          <w:p w14:paraId="41C8F396" w14:textId="6B8BD4ED" w:rsidR="007736F2" w:rsidRDefault="00C10920" w:rsidP="008501E3">
            <w:pPr>
              <w:snapToGrid w:val="0"/>
              <w:jc w:val="center"/>
              <w:rPr>
                <w:color w:val="000000"/>
              </w:rPr>
            </w:pPr>
            <w:r>
              <w:rPr>
                <w:color w:val="000000"/>
              </w:rPr>
              <w:t>Wieliczka</w:t>
            </w:r>
          </w:p>
        </w:tc>
        <w:tc>
          <w:tcPr>
            <w:tcW w:w="7675" w:type="dxa"/>
            <w:tcBorders>
              <w:left w:val="single" w:sz="4" w:space="0" w:color="000000" w:themeColor="text1"/>
            </w:tcBorders>
            <w:shd w:val="clear" w:color="auto" w:fill="auto"/>
          </w:tcPr>
          <w:p w14:paraId="72A3D3EC" w14:textId="77777777" w:rsidR="007736F2" w:rsidRDefault="007736F2" w:rsidP="00B84808">
            <w:pPr>
              <w:snapToGrid w:val="0"/>
              <w:rPr>
                <w:color w:val="000000"/>
              </w:rPr>
            </w:pPr>
          </w:p>
        </w:tc>
      </w:tr>
      <w:tr w:rsidR="007736F2" w14:paraId="099A6FBF" w14:textId="77777777" w:rsidTr="152615A7">
        <w:trPr>
          <w:trHeight w:val="170"/>
        </w:trPr>
        <w:tc>
          <w:tcPr>
            <w:tcW w:w="3669" w:type="dxa"/>
            <w:gridSpan w:val="2"/>
            <w:tcBorders>
              <w:top w:val="single" w:sz="4" w:space="0" w:color="000000" w:themeColor="text1"/>
              <w:left w:val="single" w:sz="4" w:space="0" w:color="000000" w:themeColor="text1"/>
              <w:bottom w:val="single" w:sz="4" w:space="0" w:color="000000" w:themeColor="text1"/>
            </w:tcBorders>
            <w:shd w:val="clear" w:color="auto" w:fill="D8EAB4"/>
            <w:vAlign w:val="center"/>
          </w:tcPr>
          <w:p w14:paraId="28335D9F" w14:textId="77777777" w:rsidR="007736F2" w:rsidRDefault="007736F2" w:rsidP="00B84808">
            <w:pPr>
              <w:jc w:val="left"/>
            </w:pPr>
            <w:r>
              <w:rPr>
                <w:b/>
                <w:bCs/>
                <w:color w:val="000000"/>
              </w:rPr>
              <w:t>Data i godzina powrotu</w:t>
            </w:r>
          </w:p>
        </w:tc>
        <w:tc>
          <w:tcPr>
            <w:tcW w:w="1571" w:type="dxa"/>
            <w:tcBorders>
              <w:top w:val="single" w:sz="4" w:space="0" w:color="000000" w:themeColor="text1"/>
              <w:bottom w:val="single" w:sz="4" w:space="0" w:color="000000" w:themeColor="text1"/>
            </w:tcBorders>
            <w:shd w:val="clear" w:color="auto" w:fill="auto"/>
          </w:tcPr>
          <w:p w14:paraId="07A2C590" w14:textId="09930D9E" w:rsidR="007736F2" w:rsidRDefault="00FE2D7F" w:rsidP="001A6F3E">
            <w:pPr>
              <w:snapToGrid w:val="0"/>
              <w:jc w:val="center"/>
              <w:rPr>
                <w:color w:val="000000"/>
              </w:rPr>
            </w:pPr>
            <w:r>
              <w:rPr>
                <w:color w:val="000000"/>
              </w:rPr>
              <w:t>2</w:t>
            </w:r>
            <w:bookmarkStart w:id="0" w:name="_GoBack"/>
            <w:bookmarkEnd w:id="0"/>
            <w:r w:rsidR="00C10920">
              <w:rPr>
                <w:color w:val="000000"/>
              </w:rPr>
              <w:t>1 lipca 2019r.</w:t>
            </w:r>
          </w:p>
          <w:p w14:paraId="0D0B940D" w14:textId="34EA7D6C" w:rsidR="00C10920" w:rsidRDefault="00C10920" w:rsidP="001A6F3E">
            <w:pPr>
              <w:snapToGrid w:val="0"/>
              <w:jc w:val="center"/>
              <w:rPr>
                <w:color w:val="000000"/>
              </w:rPr>
            </w:pPr>
            <w:r>
              <w:rPr>
                <w:color w:val="000000"/>
              </w:rPr>
              <w:t>Godz. 6:00</w:t>
            </w:r>
          </w:p>
        </w:tc>
        <w:tc>
          <w:tcPr>
            <w:tcW w:w="697" w:type="dxa"/>
            <w:tcBorders>
              <w:top w:val="single" w:sz="4" w:space="0" w:color="000000" w:themeColor="text1"/>
              <w:left w:val="single" w:sz="4" w:space="0" w:color="000000" w:themeColor="text1"/>
              <w:bottom w:val="single" w:sz="4" w:space="0" w:color="000000" w:themeColor="text1"/>
            </w:tcBorders>
            <w:shd w:val="clear" w:color="auto" w:fill="D8EAB4"/>
          </w:tcPr>
          <w:p w14:paraId="1598DE1A" w14:textId="77777777" w:rsidR="007736F2" w:rsidRDefault="007736F2" w:rsidP="00B84808">
            <w:r>
              <w:rPr>
                <w:b/>
                <w:bCs/>
                <w:color w:val="000000"/>
              </w:rPr>
              <w:t>Miejsce powrotu</w:t>
            </w:r>
          </w:p>
        </w:tc>
        <w:tc>
          <w:tcPr>
            <w:tcW w:w="4295" w:type="dxa"/>
            <w:gridSpan w:val="2"/>
            <w:tcBorders>
              <w:top w:val="single" w:sz="4" w:space="0" w:color="000000" w:themeColor="text1"/>
              <w:bottom w:val="single" w:sz="4" w:space="0" w:color="000000" w:themeColor="text1"/>
            </w:tcBorders>
            <w:shd w:val="clear" w:color="auto" w:fill="auto"/>
          </w:tcPr>
          <w:p w14:paraId="0E27B00A" w14:textId="6E747DCF" w:rsidR="007736F2" w:rsidRDefault="00C10920" w:rsidP="001A6F3E">
            <w:pPr>
              <w:snapToGrid w:val="0"/>
              <w:jc w:val="center"/>
              <w:rPr>
                <w:color w:val="000000"/>
              </w:rPr>
            </w:pPr>
            <w:r>
              <w:rPr>
                <w:color w:val="000000"/>
              </w:rPr>
              <w:t>Wieliczka</w:t>
            </w:r>
          </w:p>
        </w:tc>
        <w:tc>
          <w:tcPr>
            <w:tcW w:w="7675" w:type="dxa"/>
            <w:tcBorders>
              <w:left w:val="single" w:sz="4" w:space="0" w:color="000000" w:themeColor="text1"/>
            </w:tcBorders>
            <w:shd w:val="clear" w:color="auto" w:fill="auto"/>
          </w:tcPr>
          <w:p w14:paraId="60061E4C" w14:textId="77777777" w:rsidR="007736F2" w:rsidRDefault="007736F2" w:rsidP="00B84808">
            <w:pPr>
              <w:snapToGrid w:val="0"/>
              <w:rPr>
                <w:color w:val="000000"/>
              </w:rPr>
            </w:pPr>
          </w:p>
        </w:tc>
      </w:tr>
      <w:tr w:rsidR="00C10D3D" w14:paraId="23A8D7D1" w14:textId="77777777" w:rsidTr="152615A7">
        <w:trPr>
          <w:trHeight w:val="540"/>
        </w:trPr>
        <w:tc>
          <w:tcPr>
            <w:tcW w:w="3669" w:type="dxa"/>
            <w:gridSpan w:val="2"/>
            <w:tcBorders>
              <w:top w:val="single" w:sz="4" w:space="0" w:color="000000" w:themeColor="text1"/>
              <w:left w:val="single" w:sz="4" w:space="0" w:color="000000" w:themeColor="text1"/>
              <w:bottom w:val="single" w:sz="4" w:space="0" w:color="000000" w:themeColor="text1"/>
            </w:tcBorders>
            <w:shd w:val="clear" w:color="auto" w:fill="D8EAB4"/>
            <w:vAlign w:val="center"/>
          </w:tcPr>
          <w:p w14:paraId="77FB7B29" w14:textId="77777777" w:rsidR="00C10D3D" w:rsidRDefault="00C10D3D" w:rsidP="003B321E">
            <w:pPr>
              <w:pStyle w:val="Tekstkomentarza3"/>
            </w:pPr>
            <w:r>
              <w:rPr>
                <w:rFonts w:cs="Trebuchet MS"/>
                <w:b/>
                <w:bCs/>
                <w:color w:val="000000"/>
                <w:sz w:val="16"/>
                <w:szCs w:val="16"/>
                <w:lang w:val="pl-PL"/>
              </w:rPr>
              <w:t>Kontakt do kierownika formy HALiZ</w:t>
            </w:r>
            <w:r>
              <w:rPr>
                <w:rFonts w:cs="Trebuchet MS"/>
                <w:color w:val="000000"/>
                <w:sz w:val="16"/>
                <w:szCs w:val="16"/>
                <w:lang w:val="pl-PL"/>
              </w:rPr>
              <w:t xml:space="preserve"> </w:t>
            </w:r>
          </w:p>
        </w:tc>
        <w:tc>
          <w:tcPr>
            <w:tcW w:w="6563" w:type="dxa"/>
            <w:gridSpan w:val="4"/>
            <w:tcBorders>
              <w:top w:val="single" w:sz="4" w:space="0" w:color="000000" w:themeColor="text1"/>
              <w:bottom w:val="single" w:sz="4" w:space="0" w:color="000000" w:themeColor="text1"/>
            </w:tcBorders>
            <w:shd w:val="clear" w:color="auto" w:fill="auto"/>
          </w:tcPr>
          <w:p w14:paraId="7EDEA4DC" w14:textId="77777777" w:rsidR="008501E3" w:rsidRDefault="008501E3" w:rsidP="00192B64">
            <w:pPr>
              <w:snapToGrid w:val="0"/>
              <w:jc w:val="center"/>
              <w:rPr>
                <w:i/>
                <w:szCs w:val="16"/>
              </w:rPr>
            </w:pPr>
          </w:p>
          <w:p w14:paraId="0EA2CCA9" w14:textId="76BB039F" w:rsidR="00C10D3D" w:rsidRPr="001A6F3E" w:rsidRDefault="00192B64" w:rsidP="00192B64">
            <w:pPr>
              <w:snapToGrid w:val="0"/>
              <w:jc w:val="center"/>
              <w:rPr>
                <w:b/>
                <w:i/>
                <w:color w:val="FF0000"/>
                <w:szCs w:val="16"/>
              </w:rPr>
            </w:pPr>
            <w:r w:rsidRPr="00192B64">
              <w:rPr>
                <w:i/>
                <w:szCs w:val="16"/>
              </w:rPr>
              <w:t xml:space="preserve">Komendant zgrupowania </w:t>
            </w:r>
            <w:proofErr w:type="spellStart"/>
            <w:r w:rsidRPr="00192B64">
              <w:rPr>
                <w:i/>
                <w:szCs w:val="16"/>
              </w:rPr>
              <w:t>tel</w:t>
            </w:r>
            <w:proofErr w:type="spellEnd"/>
            <w:r w:rsidRPr="00192B64">
              <w:rPr>
                <w:i/>
                <w:szCs w:val="16"/>
              </w:rPr>
              <w:t>: 607 594 544</w:t>
            </w:r>
          </w:p>
        </w:tc>
        <w:tc>
          <w:tcPr>
            <w:tcW w:w="7675" w:type="dxa"/>
            <w:tcBorders>
              <w:left w:val="single" w:sz="4" w:space="0" w:color="000000" w:themeColor="text1"/>
            </w:tcBorders>
            <w:shd w:val="clear" w:color="auto" w:fill="auto"/>
          </w:tcPr>
          <w:p w14:paraId="4B94D5A5" w14:textId="77777777" w:rsidR="00C10D3D" w:rsidRDefault="00C10D3D">
            <w:pPr>
              <w:snapToGrid w:val="0"/>
              <w:rPr>
                <w:b/>
                <w:color w:val="000000"/>
                <w:szCs w:val="16"/>
              </w:rPr>
            </w:pPr>
          </w:p>
        </w:tc>
      </w:tr>
      <w:tr w:rsidR="00C10D3D" w14:paraId="272C5C17" w14:textId="77777777" w:rsidTr="152615A7">
        <w:trPr>
          <w:trHeight w:val="540"/>
        </w:trPr>
        <w:tc>
          <w:tcPr>
            <w:tcW w:w="3669" w:type="dxa"/>
            <w:gridSpan w:val="2"/>
            <w:tcBorders>
              <w:top w:val="single" w:sz="4" w:space="0" w:color="000000" w:themeColor="text1"/>
              <w:left w:val="single" w:sz="4" w:space="0" w:color="000000" w:themeColor="text1"/>
              <w:bottom w:val="single" w:sz="4" w:space="0" w:color="000000" w:themeColor="text1"/>
            </w:tcBorders>
            <w:shd w:val="clear" w:color="auto" w:fill="D8EAB4"/>
            <w:vAlign w:val="center"/>
          </w:tcPr>
          <w:p w14:paraId="51946CB7" w14:textId="77777777" w:rsidR="00C10D3D" w:rsidRPr="008C239D" w:rsidRDefault="00C10D3D" w:rsidP="00B84808">
            <w:pPr>
              <w:pStyle w:val="Tekstkomentarza3"/>
              <w:rPr>
                <w:rFonts w:cs="Trebuchet MS"/>
                <w:bCs/>
                <w:color w:val="000000"/>
                <w:sz w:val="16"/>
                <w:szCs w:val="16"/>
                <w:lang w:val="pl-PL"/>
              </w:rPr>
            </w:pPr>
            <w:r>
              <w:rPr>
                <w:rFonts w:cs="Trebuchet MS"/>
                <w:b/>
                <w:bCs/>
                <w:color w:val="000000"/>
                <w:sz w:val="16"/>
                <w:szCs w:val="16"/>
                <w:lang w:val="pl-PL"/>
              </w:rPr>
              <w:t xml:space="preserve">Kontakt z kadrą podczas formy </w:t>
            </w:r>
          </w:p>
        </w:tc>
        <w:tc>
          <w:tcPr>
            <w:tcW w:w="6563" w:type="dxa"/>
            <w:gridSpan w:val="4"/>
            <w:tcBorders>
              <w:top w:val="single" w:sz="4" w:space="0" w:color="000000" w:themeColor="text1"/>
              <w:bottom w:val="single" w:sz="4" w:space="0" w:color="000000" w:themeColor="text1"/>
            </w:tcBorders>
            <w:shd w:val="clear" w:color="auto" w:fill="auto"/>
          </w:tcPr>
          <w:p w14:paraId="3E6793C5" w14:textId="77777777" w:rsidR="008501E3" w:rsidRDefault="008501E3" w:rsidP="00192B64">
            <w:pPr>
              <w:snapToGrid w:val="0"/>
              <w:jc w:val="center"/>
              <w:rPr>
                <w:i/>
                <w:iCs/>
              </w:rPr>
            </w:pPr>
          </w:p>
          <w:p w14:paraId="414CC509" w14:textId="269CC31C" w:rsidR="00C10D3D" w:rsidRPr="001A6F3E" w:rsidRDefault="00192B64" w:rsidP="00192B64">
            <w:pPr>
              <w:snapToGrid w:val="0"/>
              <w:jc w:val="center"/>
              <w:rPr>
                <w:i/>
                <w:iCs/>
                <w:color w:val="FF0000"/>
              </w:rPr>
            </w:pPr>
            <w:r w:rsidRPr="00192B64">
              <w:rPr>
                <w:i/>
                <w:iCs/>
              </w:rPr>
              <w:t>Będzie podany w trakcie spotkań przed</w:t>
            </w:r>
            <w:r w:rsidR="008501E3">
              <w:rPr>
                <w:i/>
                <w:iCs/>
              </w:rPr>
              <w:t xml:space="preserve"> </w:t>
            </w:r>
            <w:r w:rsidRPr="00192B64">
              <w:rPr>
                <w:i/>
                <w:iCs/>
              </w:rPr>
              <w:t>obozowych z rodzicami uczestników.</w:t>
            </w:r>
          </w:p>
        </w:tc>
        <w:tc>
          <w:tcPr>
            <w:tcW w:w="7675" w:type="dxa"/>
            <w:tcBorders>
              <w:left w:val="single" w:sz="4" w:space="0" w:color="000000" w:themeColor="text1"/>
            </w:tcBorders>
            <w:shd w:val="clear" w:color="auto" w:fill="auto"/>
          </w:tcPr>
          <w:p w14:paraId="3DEEC669" w14:textId="77777777" w:rsidR="00C10D3D" w:rsidRDefault="00C10D3D" w:rsidP="00B84808">
            <w:pPr>
              <w:snapToGrid w:val="0"/>
              <w:rPr>
                <w:b/>
                <w:color w:val="000000"/>
                <w:szCs w:val="16"/>
              </w:rPr>
            </w:pPr>
          </w:p>
        </w:tc>
      </w:tr>
      <w:tr w:rsidR="00C10D3D" w14:paraId="2C3A1720" w14:textId="77777777" w:rsidTr="152615A7">
        <w:trPr>
          <w:trHeight w:val="540"/>
        </w:trPr>
        <w:tc>
          <w:tcPr>
            <w:tcW w:w="3669" w:type="dxa"/>
            <w:gridSpan w:val="2"/>
            <w:tcBorders>
              <w:top w:val="single" w:sz="4" w:space="0" w:color="000000" w:themeColor="text1"/>
              <w:left w:val="single" w:sz="4" w:space="0" w:color="000000" w:themeColor="text1"/>
              <w:bottom w:val="single" w:sz="4" w:space="0" w:color="000000" w:themeColor="text1"/>
            </w:tcBorders>
            <w:shd w:val="clear" w:color="auto" w:fill="D8EAB4"/>
            <w:vAlign w:val="center"/>
          </w:tcPr>
          <w:p w14:paraId="19D0231A" w14:textId="77777777" w:rsidR="00C10D3D" w:rsidRDefault="00C10D3D" w:rsidP="00B84808">
            <w:pPr>
              <w:pStyle w:val="Tekstkomentarza3"/>
              <w:rPr>
                <w:rFonts w:cs="Trebuchet MS"/>
                <w:b/>
                <w:bCs/>
                <w:color w:val="000000"/>
                <w:sz w:val="16"/>
                <w:szCs w:val="16"/>
                <w:lang w:val="pl-PL"/>
              </w:rPr>
            </w:pPr>
            <w:r>
              <w:rPr>
                <w:rFonts w:cs="Trebuchet MS"/>
                <w:b/>
                <w:bCs/>
                <w:color w:val="000000"/>
                <w:sz w:val="16"/>
                <w:szCs w:val="16"/>
                <w:lang w:val="pl-PL"/>
              </w:rPr>
              <w:t>Uczestnicy są objęcie ubezpieczeniem NNW</w:t>
            </w:r>
          </w:p>
        </w:tc>
        <w:tc>
          <w:tcPr>
            <w:tcW w:w="6563" w:type="dxa"/>
            <w:gridSpan w:val="4"/>
            <w:tcBorders>
              <w:top w:val="single" w:sz="4" w:space="0" w:color="000000" w:themeColor="text1"/>
              <w:bottom w:val="single" w:sz="4" w:space="0" w:color="000000" w:themeColor="text1"/>
            </w:tcBorders>
            <w:shd w:val="clear" w:color="auto" w:fill="auto"/>
          </w:tcPr>
          <w:p w14:paraId="172487DC" w14:textId="2E2F58EB" w:rsidR="00C10D3D" w:rsidRPr="008D11BF" w:rsidRDefault="00C10920" w:rsidP="00B84808">
            <w:pPr>
              <w:snapToGrid w:val="0"/>
              <w:rPr>
                <w:i/>
                <w:color w:val="000000"/>
                <w:szCs w:val="16"/>
              </w:rPr>
            </w:pPr>
            <w:r>
              <w:rPr>
                <w:i/>
                <w:color w:val="000000"/>
                <w:szCs w:val="16"/>
              </w:rPr>
              <w:t xml:space="preserve">T.U. UNIQA S.A </w:t>
            </w:r>
          </w:p>
        </w:tc>
        <w:tc>
          <w:tcPr>
            <w:tcW w:w="7675" w:type="dxa"/>
            <w:tcBorders>
              <w:left w:val="single" w:sz="4" w:space="0" w:color="000000" w:themeColor="text1"/>
            </w:tcBorders>
            <w:shd w:val="clear" w:color="auto" w:fill="auto"/>
          </w:tcPr>
          <w:p w14:paraId="3656B9AB" w14:textId="77777777" w:rsidR="00C10D3D" w:rsidRDefault="00C10D3D" w:rsidP="00B84808">
            <w:pPr>
              <w:snapToGrid w:val="0"/>
              <w:rPr>
                <w:b/>
                <w:color w:val="000000"/>
                <w:szCs w:val="16"/>
              </w:rPr>
            </w:pPr>
          </w:p>
        </w:tc>
      </w:tr>
    </w:tbl>
    <w:p w14:paraId="0D34D3ED" w14:textId="77777777" w:rsidR="00183B1A" w:rsidRDefault="00183B1A">
      <w:pPr>
        <w:pStyle w:val="ZAh2"/>
      </w:pPr>
      <w:r>
        <w:rPr>
          <w:color w:val="000000"/>
        </w:rPr>
        <w:t>Warunki socjalne podczas formy HALiZ</w:t>
      </w:r>
    </w:p>
    <w:p w14:paraId="45FB0818" w14:textId="3BC5A4CA" w:rsidR="00C62C62" w:rsidRPr="001C321A" w:rsidRDefault="00431687">
      <w:pPr>
        <w:rPr>
          <w:i/>
        </w:rPr>
      </w:pPr>
      <w:r w:rsidRPr="001C321A">
        <w:rPr>
          <w:i/>
        </w:rPr>
        <w:t>Obóz zlokalizowany jest w miejscowości Jantar Leśniczówka na polanie leśnej otuliny Parku Krajobrazowego Mierzeja Wiślana.</w:t>
      </w:r>
    </w:p>
    <w:p w14:paraId="10626261" w14:textId="794F4054" w:rsidR="00227EC4" w:rsidRPr="001C321A" w:rsidRDefault="152615A7" w:rsidP="152615A7">
      <w:pPr>
        <w:rPr>
          <w:i/>
          <w:iCs/>
        </w:rPr>
      </w:pPr>
      <w:r w:rsidRPr="001C321A">
        <w:rPr>
          <w:i/>
          <w:iCs/>
        </w:rPr>
        <w:t xml:space="preserve">Obóz zorganizowany jest zgodnie z obowiązującymi przepisami sanitarnymi. Uczestnicy obozu (harcerze i zuchy) będą spali w namiotach typu </w:t>
      </w:r>
      <w:r w:rsidR="00C10920" w:rsidRPr="001C321A">
        <w:rPr>
          <w:i/>
          <w:iCs/>
        </w:rPr>
        <w:t>harcerskiego</w:t>
      </w:r>
      <w:r w:rsidRPr="001C321A">
        <w:rPr>
          <w:i/>
          <w:iCs/>
        </w:rPr>
        <w:t xml:space="preserve"> „10</w:t>
      </w:r>
      <w:r w:rsidR="00C10920" w:rsidRPr="001C321A">
        <w:rPr>
          <w:i/>
          <w:iCs/>
        </w:rPr>
        <w:t xml:space="preserve"> wysoka</w:t>
      </w:r>
      <w:r w:rsidRPr="001C321A">
        <w:rPr>
          <w:i/>
          <w:iCs/>
        </w:rPr>
        <w:t>”. Uczestnicy będą mi</w:t>
      </w:r>
      <w:r w:rsidR="00186937" w:rsidRPr="001C321A">
        <w:rPr>
          <w:i/>
          <w:iCs/>
        </w:rPr>
        <w:t>eli do dyspozycji bieżącą, zimną</w:t>
      </w:r>
      <w:r w:rsidRPr="001C321A">
        <w:rPr>
          <w:i/>
          <w:iCs/>
        </w:rPr>
        <w:t xml:space="preserve"> wodę oraz możliwość korzystania z </w:t>
      </w:r>
      <w:r w:rsidR="00186937" w:rsidRPr="001C321A">
        <w:rPr>
          <w:i/>
          <w:iCs/>
        </w:rPr>
        <w:t>ciepła</w:t>
      </w:r>
      <w:r w:rsidRPr="001C321A">
        <w:rPr>
          <w:i/>
          <w:iCs/>
        </w:rPr>
        <w:t xml:space="preserve"> wody do kąpieli – kąpiel odbywa się w </w:t>
      </w:r>
      <w:r w:rsidR="00C10920" w:rsidRPr="001C321A">
        <w:rPr>
          <w:i/>
          <w:iCs/>
        </w:rPr>
        <w:t>turystycznych kabinach prysznicowych</w:t>
      </w:r>
      <w:r w:rsidRPr="001C321A">
        <w:rPr>
          <w:i/>
          <w:iCs/>
        </w:rPr>
        <w:t>, w specjalnie zorganizowanych do tego cel</w:t>
      </w:r>
      <w:r w:rsidR="00C10920" w:rsidRPr="001C321A">
        <w:rPr>
          <w:i/>
          <w:iCs/>
        </w:rPr>
        <w:t>u</w:t>
      </w:r>
      <w:r w:rsidRPr="001C321A">
        <w:rPr>
          <w:i/>
          <w:iCs/>
        </w:rPr>
        <w:t xml:space="preserve"> namiotach sanitarnych. </w:t>
      </w:r>
      <w:r w:rsidR="00227EC4" w:rsidRPr="001C321A">
        <w:rPr>
          <w:i/>
          <w:iCs/>
        </w:rPr>
        <w:t>Namioty uczes</w:t>
      </w:r>
      <w:r w:rsidR="00227EC4" w:rsidRPr="001C321A">
        <w:rPr>
          <w:i/>
          <w:iCs/>
        </w:rPr>
        <w:t>t</w:t>
      </w:r>
      <w:r w:rsidR="00227EC4" w:rsidRPr="001C321A">
        <w:rPr>
          <w:i/>
          <w:iCs/>
        </w:rPr>
        <w:t>ników będą wyposażone w łóżka typu kanadyjki oraz półki. Pozostałe elementy wyposażenia zostaną wykonane przez uczestników w ramach zajęć z pionierki obozowej.</w:t>
      </w:r>
    </w:p>
    <w:p w14:paraId="1D55D760" w14:textId="238E16CC" w:rsidR="00183B1A" w:rsidRPr="001C321A" w:rsidRDefault="152615A7" w:rsidP="152615A7">
      <w:pPr>
        <w:rPr>
          <w:i/>
          <w:iCs/>
        </w:rPr>
      </w:pPr>
      <w:r w:rsidRPr="001C321A">
        <w:rPr>
          <w:i/>
          <w:iCs/>
        </w:rPr>
        <w:t>Uczestnicy będą pełnili służbę pomocniczą w zorganizowanej kuchni polowej</w:t>
      </w:r>
      <w:r w:rsidR="00227EC4" w:rsidRPr="001C321A">
        <w:rPr>
          <w:i/>
          <w:iCs/>
        </w:rPr>
        <w:t>, oraz służbę wartowniczą</w:t>
      </w:r>
      <w:r w:rsidRPr="001C321A">
        <w:rPr>
          <w:i/>
          <w:iCs/>
        </w:rPr>
        <w:t>.</w:t>
      </w:r>
    </w:p>
    <w:p w14:paraId="0B1AD7AB" w14:textId="77777777" w:rsidR="00183B1A" w:rsidRDefault="00230B3C">
      <w:pPr>
        <w:pStyle w:val="ZAh2"/>
        <w:rPr>
          <w:color w:val="000000"/>
        </w:rPr>
      </w:pPr>
      <w:r>
        <w:rPr>
          <w:color w:val="000000"/>
        </w:rPr>
        <w:t xml:space="preserve">Koszt obozu, </w:t>
      </w:r>
      <w:r w:rsidR="00C62C62">
        <w:rPr>
          <w:color w:val="000000"/>
        </w:rPr>
        <w:t xml:space="preserve">terminarz </w:t>
      </w:r>
      <w:r>
        <w:rPr>
          <w:color w:val="000000"/>
        </w:rPr>
        <w:t>wpłat</w:t>
      </w:r>
    </w:p>
    <w:p w14:paraId="049F31CB" w14:textId="77777777" w:rsidR="00C62C62" w:rsidRPr="001C2557" w:rsidRDefault="00C62C62" w:rsidP="00230B3C">
      <w:pPr>
        <w:rPr>
          <w:i/>
          <w:color w:val="70AD47" w:themeColor="accent6"/>
        </w:rPr>
      </w:pPr>
    </w:p>
    <w:p w14:paraId="53128261" w14:textId="7EBC2B3B" w:rsidR="00572A37" w:rsidRPr="001C321A" w:rsidRDefault="00230B3C" w:rsidP="00230B3C">
      <w:pPr>
        <w:rPr>
          <w:i/>
        </w:rPr>
      </w:pPr>
      <w:r w:rsidRPr="001C321A">
        <w:rPr>
          <w:i/>
        </w:rPr>
        <w:t>Całkowity koszt pobytu</w:t>
      </w:r>
      <w:r w:rsidR="00D410C8" w:rsidRPr="001C321A">
        <w:rPr>
          <w:i/>
        </w:rPr>
        <w:t xml:space="preserve"> uczestnika w wypoczynku wynosi</w:t>
      </w:r>
    </w:p>
    <w:p w14:paraId="13D3834D" w14:textId="77777777" w:rsidR="00D410C8" w:rsidRPr="001C321A" w:rsidRDefault="00D410C8" w:rsidP="00230B3C">
      <w:pPr>
        <w:rPr>
          <w:i/>
        </w:rPr>
        <w:sectPr w:rsidR="00D410C8" w:rsidRPr="001C321A" w:rsidSect="00C62C62">
          <w:headerReference w:type="default" r:id="rId11"/>
          <w:footerReference w:type="default" r:id="rId12"/>
          <w:headerReference w:type="first" r:id="rId13"/>
          <w:footerReference w:type="first" r:id="rId14"/>
          <w:pgSz w:w="11906" w:h="16838" w:code="9"/>
          <w:pgMar w:top="1418" w:right="851" w:bottom="1418" w:left="851" w:header="680" w:footer="1020" w:gutter="0"/>
          <w:cols w:space="708"/>
          <w:titlePg/>
          <w:docGrid w:linePitch="360"/>
        </w:sectPr>
      </w:pPr>
    </w:p>
    <w:p w14:paraId="333FE845" w14:textId="77777777" w:rsidR="00D410C8" w:rsidRPr="001C321A" w:rsidRDefault="00D410C8" w:rsidP="00230B3C">
      <w:pPr>
        <w:rPr>
          <w:i/>
        </w:rPr>
      </w:pPr>
    </w:p>
    <w:p w14:paraId="35BE5DC8" w14:textId="1807AD1D" w:rsidR="00D410C8" w:rsidRPr="001C321A" w:rsidRDefault="00D410C8" w:rsidP="00230B3C">
      <w:pPr>
        <w:rPr>
          <w:i/>
        </w:rPr>
      </w:pPr>
      <w:r w:rsidRPr="001C321A">
        <w:rPr>
          <w:i/>
        </w:rPr>
        <w:t>D</w:t>
      </w:r>
      <w:r w:rsidR="00DB2D54" w:rsidRPr="001C321A">
        <w:rPr>
          <w:i/>
        </w:rPr>
        <w:t xml:space="preserve">la </w:t>
      </w:r>
      <w:r w:rsidR="00D5547D">
        <w:rPr>
          <w:i/>
        </w:rPr>
        <w:t xml:space="preserve">zuchów i </w:t>
      </w:r>
      <w:r w:rsidR="00DB2D54" w:rsidRPr="001C321A">
        <w:rPr>
          <w:i/>
        </w:rPr>
        <w:t xml:space="preserve">harcerzy zapisanych do </w:t>
      </w:r>
      <w:r w:rsidR="00186937" w:rsidRPr="001C321A">
        <w:rPr>
          <w:i/>
        </w:rPr>
        <w:t>ZHP</w:t>
      </w:r>
      <w:r w:rsidR="00DB2D54" w:rsidRPr="001C321A">
        <w:rPr>
          <w:i/>
        </w:rPr>
        <w:t xml:space="preserve"> przed 1 stycznia 2019 r. mających opłaconą składkę członkowską za 2019 rok oraz</w:t>
      </w:r>
      <w:r w:rsidRPr="001C321A">
        <w:rPr>
          <w:i/>
        </w:rPr>
        <w:t>:</w:t>
      </w:r>
    </w:p>
    <w:p w14:paraId="1F903DB0" w14:textId="21B70479" w:rsidR="00DB2D54" w:rsidRPr="001C321A" w:rsidRDefault="00D410C8" w:rsidP="00230B3C">
      <w:pPr>
        <w:rPr>
          <w:i/>
        </w:rPr>
      </w:pPr>
      <w:r w:rsidRPr="001C321A">
        <w:rPr>
          <w:i/>
        </w:rPr>
        <w:t xml:space="preserve">a) </w:t>
      </w:r>
      <w:r w:rsidR="00DB2D54" w:rsidRPr="001C321A">
        <w:rPr>
          <w:i/>
        </w:rPr>
        <w:t>zgłoszonych do udziału w obozie do</w:t>
      </w:r>
      <w:r w:rsidR="00D5547D">
        <w:rPr>
          <w:i/>
        </w:rPr>
        <w:t xml:space="preserve"> 15 kwietnia 2019r.   – koszt:  85</w:t>
      </w:r>
      <w:r w:rsidR="00DB2D54" w:rsidRPr="001C321A">
        <w:rPr>
          <w:i/>
        </w:rPr>
        <w:t>0,00 złotych</w:t>
      </w:r>
    </w:p>
    <w:p w14:paraId="0EA96EBC" w14:textId="05335F2A" w:rsidR="00D410C8" w:rsidRPr="001C321A" w:rsidRDefault="00DB2D54" w:rsidP="00230B3C">
      <w:pPr>
        <w:rPr>
          <w:i/>
        </w:rPr>
      </w:pPr>
      <w:r w:rsidRPr="001C321A">
        <w:rPr>
          <w:i/>
        </w:rPr>
        <w:t xml:space="preserve">b) </w:t>
      </w:r>
      <w:r w:rsidR="00D410C8" w:rsidRPr="001C321A">
        <w:rPr>
          <w:i/>
        </w:rPr>
        <w:t>zgłoszonych do udziału w obozie po 15 kwietnia 2019 r.  –</w:t>
      </w:r>
      <w:r w:rsidR="00D5547D">
        <w:rPr>
          <w:i/>
        </w:rPr>
        <w:t xml:space="preserve"> koszt:  9</w:t>
      </w:r>
      <w:r w:rsidR="00D410C8" w:rsidRPr="001C321A">
        <w:rPr>
          <w:i/>
        </w:rPr>
        <w:t>50,00 złotych</w:t>
      </w:r>
    </w:p>
    <w:p w14:paraId="618346A1" w14:textId="1ED6937E" w:rsidR="00D410C8" w:rsidRPr="001C321A" w:rsidRDefault="00DB2D54" w:rsidP="00230B3C">
      <w:pPr>
        <w:rPr>
          <w:i/>
        </w:rPr>
      </w:pPr>
      <w:r w:rsidRPr="001C321A">
        <w:rPr>
          <w:i/>
        </w:rPr>
        <w:t xml:space="preserve">Dla </w:t>
      </w:r>
      <w:r w:rsidR="00D5547D">
        <w:rPr>
          <w:i/>
        </w:rPr>
        <w:t xml:space="preserve">zuchów i </w:t>
      </w:r>
      <w:r w:rsidRPr="001C321A">
        <w:rPr>
          <w:i/>
        </w:rPr>
        <w:t>harcerzy zapisanych do organizacji p</w:t>
      </w:r>
      <w:r w:rsidR="00D410C8" w:rsidRPr="001C321A">
        <w:rPr>
          <w:i/>
        </w:rPr>
        <w:t>o</w:t>
      </w:r>
      <w:r w:rsidRPr="001C321A">
        <w:rPr>
          <w:i/>
        </w:rPr>
        <w:t xml:space="preserve"> 1 stycznia 2019 r. mających opłaconą składkę członkowską za 2019 rok oraz</w:t>
      </w:r>
      <w:r w:rsidR="00D410C8" w:rsidRPr="001C321A">
        <w:rPr>
          <w:i/>
        </w:rPr>
        <w:t>:</w:t>
      </w:r>
    </w:p>
    <w:p w14:paraId="32891A04" w14:textId="28E51C52" w:rsidR="00DB2D54" w:rsidRPr="001C321A" w:rsidRDefault="00D410C8" w:rsidP="00230B3C">
      <w:pPr>
        <w:rPr>
          <w:i/>
        </w:rPr>
      </w:pPr>
      <w:r w:rsidRPr="001C321A">
        <w:rPr>
          <w:i/>
        </w:rPr>
        <w:t xml:space="preserve">a) </w:t>
      </w:r>
      <w:r w:rsidR="00DB2D54" w:rsidRPr="001C321A">
        <w:rPr>
          <w:i/>
        </w:rPr>
        <w:t>zgłoszonych do udziału w obozie do 15 kwietnia 2019r.</w:t>
      </w:r>
      <w:r w:rsidRPr="001C321A">
        <w:rPr>
          <w:i/>
        </w:rPr>
        <w:t xml:space="preserve">   – koszt</w:t>
      </w:r>
      <w:r w:rsidR="00D5547D">
        <w:rPr>
          <w:i/>
        </w:rPr>
        <w:t>:</w:t>
      </w:r>
      <w:r w:rsidRPr="001C321A">
        <w:rPr>
          <w:i/>
        </w:rPr>
        <w:t xml:space="preserve"> </w:t>
      </w:r>
      <w:r w:rsidR="00431687" w:rsidRPr="001C321A">
        <w:rPr>
          <w:i/>
        </w:rPr>
        <w:t xml:space="preserve"> </w:t>
      </w:r>
      <w:r w:rsidR="00D5547D">
        <w:rPr>
          <w:i/>
        </w:rPr>
        <w:t>95</w:t>
      </w:r>
      <w:r w:rsidRPr="001C321A">
        <w:rPr>
          <w:i/>
        </w:rPr>
        <w:t>0,00 złotych</w:t>
      </w:r>
    </w:p>
    <w:p w14:paraId="5FAF2C9C" w14:textId="787C3D91" w:rsidR="00D410C8" w:rsidRPr="001C321A" w:rsidRDefault="00D410C8" w:rsidP="00230B3C">
      <w:pPr>
        <w:rPr>
          <w:i/>
        </w:rPr>
      </w:pPr>
      <w:r w:rsidRPr="001C321A">
        <w:rPr>
          <w:i/>
        </w:rPr>
        <w:t>c) zgłoszonych do udziału w obozie po 15 kwietnia 2019 r.  – koszt</w:t>
      </w:r>
      <w:r w:rsidR="00D5547D">
        <w:rPr>
          <w:i/>
        </w:rPr>
        <w:t>:</w:t>
      </w:r>
      <w:r w:rsidRPr="001C321A">
        <w:rPr>
          <w:i/>
        </w:rPr>
        <w:t xml:space="preserve"> 1</w:t>
      </w:r>
      <w:r w:rsidR="00431687" w:rsidRPr="001C321A">
        <w:rPr>
          <w:i/>
        </w:rPr>
        <w:t xml:space="preserve"> </w:t>
      </w:r>
      <w:r w:rsidRPr="001C321A">
        <w:rPr>
          <w:i/>
        </w:rPr>
        <w:t>0</w:t>
      </w:r>
      <w:r w:rsidR="00D5547D">
        <w:rPr>
          <w:i/>
        </w:rPr>
        <w:t>5</w:t>
      </w:r>
      <w:r w:rsidRPr="001C321A">
        <w:rPr>
          <w:i/>
        </w:rPr>
        <w:t xml:space="preserve">0,00 złotych </w:t>
      </w:r>
    </w:p>
    <w:p w14:paraId="13FDBD01" w14:textId="77777777" w:rsidR="00D410C8" w:rsidRPr="001C321A" w:rsidRDefault="00D410C8" w:rsidP="00230B3C">
      <w:pPr>
        <w:rPr>
          <w:i/>
        </w:rPr>
      </w:pPr>
    </w:p>
    <w:p w14:paraId="5B505CEA" w14:textId="3CDD7810" w:rsidR="00230B3C" w:rsidRPr="001C321A" w:rsidRDefault="00230B3C" w:rsidP="00230B3C">
      <w:pPr>
        <w:rPr>
          <w:b/>
          <w:i/>
        </w:rPr>
      </w:pPr>
      <w:r w:rsidRPr="001C321A">
        <w:rPr>
          <w:i/>
        </w:rPr>
        <w:t xml:space="preserve">Wpłat można dokonywać </w:t>
      </w:r>
      <w:r w:rsidRPr="001C321A">
        <w:rPr>
          <w:b/>
          <w:i/>
        </w:rPr>
        <w:t xml:space="preserve">wyłącznie  na konto Hufca ZHP </w:t>
      </w:r>
      <w:r w:rsidR="00D410C8" w:rsidRPr="001C321A">
        <w:rPr>
          <w:b/>
          <w:i/>
        </w:rPr>
        <w:t>Wieliczka</w:t>
      </w:r>
      <w:r w:rsidR="00C62C62" w:rsidRPr="001C321A">
        <w:rPr>
          <w:b/>
          <w:i/>
        </w:rPr>
        <w:t xml:space="preserve">, nr rachunku bankowego </w:t>
      </w:r>
      <w:r w:rsidR="00D410C8" w:rsidRPr="001C321A">
        <w:rPr>
          <w:b/>
          <w:i/>
        </w:rPr>
        <w:t>26 8619 0006 0010 0200 8282 000</w:t>
      </w:r>
      <w:r w:rsidR="001A6F3E" w:rsidRPr="001C321A">
        <w:rPr>
          <w:b/>
          <w:i/>
        </w:rPr>
        <w:t>2</w:t>
      </w:r>
      <w:r w:rsidR="00C62C62" w:rsidRPr="001C321A">
        <w:rPr>
          <w:i/>
        </w:rPr>
        <w:t>, tytuł wpłaty</w:t>
      </w:r>
      <w:r w:rsidRPr="001C321A">
        <w:rPr>
          <w:i/>
        </w:rPr>
        <w:t>:</w:t>
      </w:r>
      <w:r w:rsidR="00C62C62" w:rsidRPr="001C321A">
        <w:rPr>
          <w:i/>
        </w:rPr>
        <w:t xml:space="preserve"> </w:t>
      </w:r>
      <w:r w:rsidR="00C17D42" w:rsidRPr="001C321A">
        <w:rPr>
          <w:b/>
          <w:i/>
        </w:rPr>
        <w:t>u</w:t>
      </w:r>
      <w:r w:rsidR="001903AD" w:rsidRPr="001C321A">
        <w:rPr>
          <w:b/>
          <w:i/>
        </w:rPr>
        <w:t>dział w obozie 01-21 lipca 2019r.</w:t>
      </w:r>
      <w:r w:rsidR="00C17D42" w:rsidRPr="001C321A">
        <w:rPr>
          <w:b/>
          <w:i/>
        </w:rPr>
        <w:t>(imię i nazwisko dziecka)</w:t>
      </w:r>
    </w:p>
    <w:p w14:paraId="3461D779" w14:textId="0E3FB94E" w:rsidR="00C62C62" w:rsidRPr="001C321A" w:rsidRDefault="00227EC4" w:rsidP="00230B3C">
      <w:pPr>
        <w:rPr>
          <w:i/>
        </w:rPr>
      </w:pPr>
      <w:r w:rsidRPr="001C321A">
        <w:rPr>
          <w:i/>
        </w:rPr>
        <w:t xml:space="preserve"> </w:t>
      </w:r>
    </w:p>
    <w:p w14:paraId="3A18BC72" w14:textId="77777777" w:rsidR="00572A37" w:rsidRPr="001C321A" w:rsidRDefault="00C62C62" w:rsidP="00777F9F">
      <w:pPr>
        <w:jc w:val="left"/>
        <w:sectPr w:rsidR="00572A37" w:rsidRPr="001C321A" w:rsidSect="00C62C62">
          <w:type w:val="continuous"/>
          <w:pgSz w:w="11906" w:h="16838" w:code="9"/>
          <w:pgMar w:top="1418" w:right="851" w:bottom="1418" w:left="851" w:header="680" w:footer="1020" w:gutter="0"/>
          <w:cols w:space="708"/>
          <w:titlePg/>
          <w:docGrid w:linePitch="360"/>
        </w:sectPr>
      </w:pPr>
      <w:r w:rsidRPr="001C321A">
        <w:t>Świadczenia, jakie w ramach odpłatności zapewnia organizator:</w:t>
      </w:r>
    </w:p>
    <w:p w14:paraId="19B7F785" w14:textId="5AEDBC89" w:rsidR="00C62C62" w:rsidRPr="001C321A" w:rsidRDefault="00C62C62" w:rsidP="00777F9F">
      <w:pPr>
        <w:numPr>
          <w:ilvl w:val="0"/>
          <w:numId w:val="37"/>
        </w:numPr>
        <w:rPr>
          <w:i/>
        </w:rPr>
      </w:pPr>
      <w:r w:rsidRPr="001C321A">
        <w:rPr>
          <w:i/>
        </w:rPr>
        <w:lastRenderedPageBreak/>
        <w:t>zakwaterowanie w warunkach obozowych</w:t>
      </w:r>
      <w:r w:rsidR="00C17D42" w:rsidRPr="001C321A">
        <w:rPr>
          <w:i/>
        </w:rPr>
        <w:t>: namiot 10 osobowy</w:t>
      </w:r>
      <w:r w:rsidRPr="001C321A">
        <w:rPr>
          <w:i/>
        </w:rPr>
        <w:t>,</w:t>
      </w:r>
      <w:r w:rsidR="00C17D42" w:rsidRPr="001C321A">
        <w:rPr>
          <w:i/>
        </w:rPr>
        <w:t xml:space="preserve"> łóżko polowe/kanadyjka/, stojak z półkami, materac, dwa koce.</w:t>
      </w:r>
    </w:p>
    <w:p w14:paraId="0A330FED" w14:textId="77777777" w:rsidR="00C62C62" w:rsidRPr="001C321A" w:rsidRDefault="00C62C62" w:rsidP="00777F9F">
      <w:pPr>
        <w:numPr>
          <w:ilvl w:val="0"/>
          <w:numId w:val="37"/>
        </w:numPr>
        <w:rPr>
          <w:i/>
        </w:rPr>
      </w:pPr>
      <w:r w:rsidRPr="001C321A">
        <w:rPr>
          <w:i/>
        </w:rPr>
        <w:t>wyżywienie zgodne z zasadami żywienia dzieci i młodzieży: śniadanie, obiad, podwieczorek, kolacja,</w:t>
      </w:r>
    </w:p>
    <w:p w14:paraId="4F7D986B" w14:textId="77777777" w:rsidR="00C62C62" w:rsidRPr="001C321A" w:rsidRDefault="00C62C62" w:rsidP="00777F9F">
      <w:pPr>
        <w:numPr>
          <w:ilvl w:val="0"/>
          <w:numId w:val="37"/>
        </w:numPr>
        <w:rPr>
          <w:i/>
        </w:rPr>
      </w:pPr>
      <w:r w:rsidRPr="001C321A">
        <w:rPr>
          <w:i/>
        </w:rPr>
        <w:t>opieka kadry opiekuńczej (w tym wychowawców, ratownika, pielęgniarki);</w:t>
      </w:r>
    </w:p>
    <w:p w14:paraId="7F1F952A" w14:textId="77777777" w:rsidR="00C62C62" w:rsidRPr="001C321A" w:rsidRDefault="00C62C62" w:rsidP="00777F9F">
      <w:pPr>
        <w:numPr>
          <w:ilvl w:val="0"/>
          <w:numId w:val="37"/>
        </w:numPr>
        <w:rPr>
          <w:i/>
        </w:rPr>
      </w:pPr>
      <w:r w:rsidRPr="001C321A">
        <w:rPr>
          <w:i/>
        </w:rPr>
        <w:t>koszty przejazdu tam i z powrotem,</w:t>
      </w:r>
    </w:p>
    <w:p w14:paraId="25B9E319" w14:textId="77777777" w:rsidR="00C62C62" w:rsidRPr="001C321A" w:rsidRDefault="00C62C62" w:rsidP="00777F9F">
      <w:pPr>
        <w:numPr>
          <w:ilvl w:val="0"/>
          <w:numId w:val="37"/>
        </w:numPr>
        <w:rPr>
          <w:i/>
        </w:rPr>
      </w:pPr>
      <w:r w:rsidRPr="001C321A">
        <w:rPr>
          <w:i/>
        </w:rPr>
        <w:t>ubezpieczenie od NNW,</w:t>
      </w:r>
    </w:p>
    <w:p w14:paraId="1EC6E962" w14:textId="77777777" w:rsidR="00C62C62" w:rsidRPr="001C321A" w:rsidRDefault="152615A7" w:rsidP="152615A7">
      <w:pPr>
        <w:numPr>
          <w:ilvl w:val="0"/>
          <w:numId w:val="37"/>
        </w:numPr>
        <w:rPr>
          <w:i/>
          <w:iCs/>
        </w:rPr>
      </w:pPr>
      <w:r w:rsidRPr="001C321A">
        <w:rPr>
          <w:i/>
          <w:iCs/>
        </w:rPr>
        <w:t>program zgodny z Harcerskim Systemem Wychowawczym,</w:t>
      </w:r>
    </w:p>
    <w:p w14:paraId="40822A0D" w14:textId="7DD28CBE" w:rsidR="001C2557" w:rsidRPr="00D5547D" w:rsidRDefault="001903AD" w:rsidP="152615A7">
      <w:pPr>
        <w:numPr>
          <w:ilvl w:val="0"/>
          <w:numId w:val="37"/>
        </w:numPr>
        <w:rPr>
          <w:i/>
          <w:iCs/>
          <w:szCs w:val="16"/>
        </w:rPr>
      </w:pPr>
      <w:r w:rsidRPr="00D5547D">
        <w:rPr>
          <w:i/>
          <w:szCs w:val="16"/>
        </w:rPr>
        <w:t>wycieczki</w:t>
      </w:r>
    </w:p>
    <w:p w14:paraId="111FE46E" w14:textId="77777777" w:rsidR="00183B1A" w:rsidRDefault="00183B1A">
      <w:pPr>
        <w:pStyle w:val="ZAh2"/>
        <w:sectPr w:rsidR="00183B1A" w:rsidSect="00C62C62">
          <w:headerReference w:type="default" r:id="rId15"/>
          <w:footerReference w:type="default" r:id="rId16"/>
          <w:headerReference w:type="first" r:id="rId17"/>
          <w:footerReference w:type="first" r:id="rId18"/>
          <w:type w:val="continuous"/>
          <w:pgSz w:w="11906" w:h="16838"/>
          <w:pgMar w:top="1418" w:right="851" w:bottom="1418" w:left="851" w:header="680" w:footer="1020" w:gutter="0"/>
          <w:cols w:space="708"/>
          <w:titlePg/>
          <w:docGrid w:linePitch="360"/>
        </w:sectPr>
      </w:pPr>
      <w:r>
        <w:rPr>
          <w:color w:val="000000"/>
        </w:rPr>
        <w:t>Wykaz niezbędnego wyposażenia uczestnika</w:t>
      </w:r>
    </w:p>
    <w:p w14:paraId="65B41D44" w14:textId="77777777" w:rsidR="008057C5" w:rsidRPr="001C321A" w:rsidRDefault="008057C5" w:rsidP="008057C5">
      <w:pPr>
        <w:spacing w:line="240" w:lineRule="auto"/>
        <w:ind w:left="-567"/>
        <w:rPr>
          <w:b/>
          <w:i/>
          <w:szCs w:val="16"/>
        </w:rPr>
      </w:pPr>
      <w:r w:rsidRPr="001C321A">
        <w:rPr>
          <w:b/>
          <w:i/>
          <w:szCs w:val="16"/>
        </w:rPr>
        <w:lastRenderedPageBreak/>
        <w:t>OGÓLNE:</w:t>
      </w:r>
    </w:p>
    <w:p w14:paraId="6812E64A" w14:textId="4DD64EF7" w:rsidR="008057C5" w:rsidRPr="001C321A" w:rsidRDefault="70CD6EC7" w:rsidP="70CD6EC7">
      <w:pPr>
        <w:spacing w:line="240" w:lineRule="auto"/>
        <w:ind w:left="-567"/>
        <w:rPr>
          <w:i/>
          <w:iCs/>
        </w:rPr>
      </w:pPr>
      <w:r w:rsidRPr="001C321A">
        <w:rPr>
          <w:i/>
          <w:iCs/>
        </w:rPr>
        <w:t xml:space="preserve">- </w:t>
      </w:r>
      <w:r w:rsidRPr="001C321A">
        <w:rPr>
          <w:i/>
          <w:iCs/>
          <w:u w:val="single"/>
        </w:rPr>
        <w:t>Duży plecak turystyczny</w:t>
      </w:r>
      <w:r w:rsidRPr="001C321A">
        <w:rPr>
          <w:i/>
          <w:iCs/>
        </w:rPr>
        <w:t xml:space="preserve"> do zapakowania reszty ekwipunku (</w:t>
      </w:r>
      <w:r w:rsidR="001903AD" w:rsidRPr="001C321A">
        <w:rPr>
          <w:i/>
          <w:iCs/>
        </w:rPr>
        <w:t>walizki i torby turystyczne nie są</w:t>
      </w:r>
      <w:r w:rsidR="00186937" w:rsidRPr="001C321A">
        <w:rPr>
          <w:i/>
          <w:iCs/>
        </w:rPr>
        <w:t xml:space="preserve"> praktyczne</w:t>
      </w:r>
      <w:r w:rsidR="001903AD" w:rsidRPr="001C321A">
        <w:rPr>
          <w:i/>
          <w:iCs/>
        </w:rPr>
        <w:t xml:space="preserve"> </w:t>
      </w:r>
      <w:r w:rsidRPr="001C321A">
        <w:rPr>
          <w:i/>
          <w:iCs/>
        </w:rPr>
        <w:t>),</w:t>
      </w:r>
    </w:p>
    <w:p w14:paraId="1D721059" w14:textId="15C510C4" w:rsidR="008057C5" w:rsidRPr="001C321A" w:rsidRDefault="70CD6EC7" w:rsidP="70CD6EC7">
      <w:pPr>
        <w:spacing w:line="240" w:lineRule="auto"/>
        <w:ind w:left="-567"/>
        <w:rPr>
          <w:i/>
          <w:iCs/>
        </w:rPr>
      </w:pPr>
      <w:r w:rsidRPr="001C321A">
        <w:rPr>
          <w:i/>
          <w:iCs/>
        </w:rPr>
        <w:t xml:space="preserve">- </w:t>
      </w:r>
      <w:r w:rsidRPr="001C321A">
        <w:rPr>
          <w:i/>
          <w:iCs/>
          <w:u w:val="single"/>
        </w:rPr>
        <w:t xml:space="preserve">Mały plecak </w:t>
      </w:r>
      <w:r w:rsidRPr="001C321A">
        <w:rPr>
          <w:i/>
          <w:iCs/>
        </w:rPr>
        <w:t>- do pakowania rzeczy np. na całodzienną wędrówkę. Powinien być to plecak usztywniany na oba ramiona, NIE na jedno ramię, ani NIE torba.</w:t>
      </w:r>
    </w:p>
    <w:p w14:paraId="37C0CD00" w14:textId="097D69C5" w:rsidR="008057C5" w:rsidRPr="001C321A" w:rsidRDefault="152615A7" w:rsidP="152615A7">
      <w:pPr>
        <w:spacing w:line="240" w:lineRule="auto"/>
        <w:ind w:left="-567"/>
        <w:rPr>
          <w:i/>
          <w:iCs/>
          <w:u w:val="single"/>
        </w:rPr>
      </w:pPr>
      <w:r w:rsidRPr="001C321A">
        <w:rPr>
          <w:i/>
          <w:iCs/>
        </w:rPr>
        <w:t>-</w:t>
      </w:r>
      <w:r w:rsidRPr="001C321A">
        <w:rPr>
          <w:i/>
          <w:iCs/>
          <w:szCs w:val="16"/>
        </w:rPr>
        <w:t xml:space="preserve"> </w:t>
      </w:r>
      <w:r w:rsidRPr="001C321A">
        <w:rPr>
          <w:i/>
          <w:iCs/>
          <w:szCs w:val="16"/>
          <w:u w:val="single"/>
        </w:rPr>
        <w:t>Śpiwór, Poduszka</w:t>
      </w:r>
      <w:r w:rsidR="001903AD" w:rsidRPr="001C321A">
        <w:rPr>
          <w:i/>
          <w:iCs/>
          <w:u w:val="single"/>
        </w:rPr>
        <w:t xml:space="preserve"> „Jaś”</w:t>
      </w:r>
    </w:p>
    <w:p w14:paraId="1A649CB5" w14:textId="77777777" w:rsidR="008057C5" w:rsidRPr="001C321A" w:rsidRDefault="008057C5" w:rsidP="008057C5">
      <w:pPr>
        <w:ind w:left="-567"/>
        <w:rPr>
          <w:i/>
          <w:szCs w:val="16"/>
        </w:rPr>
      </w:pPr>
      <w:r w:rsidRPr="001C321A">
        <w:rPr>
          <w:i/>
          <w:szCs w:val="16"/>
        </w:rPr>
        <w:t xml:space="preserve">- </w:t>
      </w:r>
      <w:r w:rsidRPr="001C321A">
        <w:rPr>
          <w:i/>
          <w:szCs w:val="16"/>
          <w:u w:val="single"/>
        </w:rPr>
        <w:t xml:space="preserve">Pełne umundurowanie </w:t>
      </w:r>
      <w:r w:rsidRPr="001C321A">
        <w:rPr>
          <w:i/>
          <w:szCs w:val="16"/>
        </w:rPr>
        <w:t>- w razie braku : Czarny T-shirt + T-shirt drużyny oraz ciemne spodnie.</w:t>
      </w:r>
    </w:p>
    <w:p w14:paraId="7122FEA5" w14:textId="141D6930" w:rsidR="008057C5" w:rsidRPr="001C321A" w:rsidRDefault="70CD6EC7" w:rsidP="70CD6EC7">
      <w:pPr>
        <w:ind w:left="-567"/>
        <w:rPr>
          <w:i/>
          <w:iCs/>
        </w:rPr>
      </w:pPr>
      <w:r w:rsidRPr="001C321A">
        <w:rPr>
          <w:i/>
          <w:iCs/>
        </w:rPr>
        <w:lastRenderedPageBreak/>
        <w:t xml:space="preserve">- </w:t>
      </w:r>
      <w:r w:rsidRPr="001C321A">
        <w:rPr>
          <w:i/>
          <w:iCs/>
          <w:u w:val="single"/>
        </w:rPr>
        <w:t>Dokumenty</w:t>
      </w:r>
      <w:r w:rsidRPr="001C321A">
        <w:rPr>
          <w:i/>
          <w:iCs/>
        </w:rPr>
        <w:t xml:space="preserve"> : legitymacja</w:t>
      </w:r>
      <w:r w:rsidR="001903AD" w:rsidRPr="001C321A">
        <w:rPr>
          <w:i/>
          <w:iCs/>
        </w:rPr>
        <w:t xml:space="preserve"> szkolna</w:t>
      </w:r>
      <w:r w:rsidRPr="001C321A">
        <w:rPr>
          <w:i/>
          <w:iCs/>
        </w:rPr>
        <w:t>, książeczka harcerska + INFORMACJE O PRZYJMOWANYCH LEKACH dla kadry,</w:t>
      </w:r>
    </w:p>
    <w:p w14:paraId="4C3A065D" w14:textId="29F4BA55" w:rsidR="008057C5" w:rsidRPr="001C321A" w:rsidRDefault="152615A7" w:rsidP="152615A7">
      <w:pPr>
        <w:spacing w:line="240" w:lineRule="auto"/>
        <w:ind w:left="-567"/>
        <w:rPr>
          <w:i/>
          <w:iCs/>
        </w:rPr>
      </w:pPr>
      <w:r w:rsidRPr="001C321A">
        <w:rPr>
          <w:i/>
          <w:iCs/>
        </w:rPr>
        <w:t xml:space="preserve">- </w:t>
      </w:r>
      <w:r w:rsidRPr="001C321A">
        <w:rPr>
          <w:i/>
          <w:iCs/>
          <w:u w:val="single"/>
        </w:rPr>
        <w:t xml:space="preserve">Pieniądze - </w:t>
      </w:r>
      <w:r w:rsidRPr="001C321A">
        <w:rPr>
          <w:i/>
          <w:iCs/>
        </w:rPr>
        <w:t>kieszonkowe na obóz - na okazjonalny zakup np. dodatkowego picia na trasie czy czekolady. Nie za dużo.</w:t>
      </w:r>
    </w:p>
    <w:p w14:paraId="27B64B48" w14:textId="4BECB8E4" w:rsidR="008057C5" w:rsidRPr="001C321A" w:rsidRDefault="152615A7" w:rsidP="152615A7">
      <w:pPr>
        <w:pStyle w:val="Akapitzlist"/>
        <w:numPr>
          <w:ilvl w:val="0"/>
          <w:numId w:val="0"/>
        </w:numPr>
        <w:spacing w:line="240" w:lineRule="auto"/>
        <w:ind w:left="-567"/>
        <w:rPr>
          <w:i/>
          <w:iCs/>
        </w:rPr>
      </w:pPr>
      <w:r w:rsidRPr="001C321A">
        <w:rPr>
          <w:i/>
          <w:iCs/>
          <w:u w:val="single"/>
        </w:rPr>
        <w:t>- Telefon komórkowy *</w:t>
      </w:r>
      <w:r w:rsidRPr="001C321A">
        <w:rPr>
          <w:i/>
          <w:iCs/>
        </w:rPr>
        <w:t xml:space="preserve"> </w:t>
      </w:r>
      <w:r w:rsidRPr="001C321A">
        <w:rPr>
          <w:b/>
          <w:i/>
          <w:iCs/>
        </w:rPr>
        <w:t>UWAGA!</w:t>
      </w:r>
      <w:r w:rsidRPr="001C321A">
        <w:rPr>
          <w:i/>
          <w:iCs/>
        </w:rPr>
        <w:t xml:space="preserve"> </w:t>
      </w:r>
      <w:r w:rsidRPr="001C321A">
        <w:rPr>
          <w:b/>
          <w:i/>
          <w:iCs/>
        </w:rPr>
        <w:t>Jeśli dziecko posiada telefon komórkowy, to i tak przez większość czasu będzie on wyłączony - będą wyznaczone godziny, w których będzie możliwość kontaktu telefonicznego</w:t>
      </w:r>
      <w:r w:rsidRPr="001C321A">
        <w:rPr>
          <w:i/>
          <w:iCs/>
        </w:rPr>
        <w:t>.</w:t>
      </w:r>
    </w:p>
    <w:p w14:paraId="02D931B3" w14:textId="77777777" w:rsidR="008057C5" w:rsidRPr="001C321A" w:rsidRDefault="008057C5" w:rsidP="008057C5">
      <w:pPr>
        <w:pStyle w:val="Akapitzlist"/>
        <w:numPr>
          <w:ilvl w:val="0"/>
          <w:numId w:val="0"/>
        </w:numPr>
        <w:spacing w:line="240" w:lineRule="auto"/>
        <w:ind w:left="-567"/>
        <w:rPr>
          <w:i/>
          <w:szCs w:val="16"/>
        </w:rPr>
      </w:pPr>
      <w:r w:rsidRPr="001C321A">
        <w:rPr>
          <w:b/>
          <w:i/>
          <w:szCs w:val="16"/>
        </w:rPr>
        <w:t>ODZIEŻ</w:t>
      </w:r>
      <w:r w:rsidRPr="001C321A">
        <w:rPr>
          <w:i/>
          <w:szCs w:val="16"/>
        </w:rPr>
        <w:t xml:space="preserve">: </w:t>
      </w:r>
    </w:p>
    <w:p w14:paraId="398AD275" w14:textId="7D0B22DE" w:rsidR="008057C5" w:rsidRPr="001C321A" w:rsidRDefault="152615A7" w:rsidP="152615A7">
      <w:pPr>
        <w:pStyle w:val="Akapitzlist"/>
        <w:numPr>
          <w:ilvl w:val="0"/>
          <w:numId w:val="0"/>
        </w:numPr>
        <w:spacing w:line="240" w:lineRule="auto"/>
        <w:ind w:left="-567"/>
        <w:rPr>
          <w:i/>
          <w:iCs/>
        </w:rPr>
      </w:pPr>
      <w:r w:rsidRPr="001C321A">
        <w:rPr>
          <w:i/>
          <w:iCs/>
          <w:u w:val="single"/>
        </w:rPr>
        <w:t>- Strój polowy</w:t>
      </w:r>
      <w:r w:rsidRPr="001C321A">
        <w:rPr>
          <w:i/>
          <w:iCs/>
        </w:rPr>
        <w:t xml:space="preserve"> – tj. komplet spodnie + bluza kamuflaż lub po prostu ubranie, którego nie szkoda będzie zniszczyć w ciemnych kolorach przykrywające szczelnie całość kończyn. </w:t>
      </w:r>
      <w:r w:rsidRPr="001C321A">
        <w:rPr>
          <w:b/>
          <w:i/>
          <w:iCs/>
        </w:rPr>
        <w:t>Uwaga!</w:t>
      </w:r>
      <w:r w:rsidRPr="001C321A">
        <w:rPr>
          <w:i/>
          <w:iCs/>
        </w:rPr>
        <w:t xml:space="preserve"> Lepsze od dżinsów będą dresy - są wygodniejsze.</w:t>
      </w:r>
    </w:p>
    <w:p w14:paraId="7FBBECAD" w14:textId="202DF550" w:rsidR="008057C5" w:rsidRPr="008D2056" w:rsidRDefault="152615A7" w:rsidP="152615A7">
      <w:pPr>
        <w:pStyle w:val="Akapitzlist"/>
        <w:numPr>
          <w:ilvl w:val="0"/>
          <w:numId w:val="0"/>
        </w:numPr>
        <w:spacing w:line="240" w:lineRule="auto"/>
        <w:ind w:left="-567"/>
        <w:rPr>
          <w:i/>
          <w:iCs/>
          <w:color w:val="70AD47" w:themeColor="accent6"/>
        </w:rPr>
      </w:pPr>
      <w:r w:rsidRPr="001C321A">
        <w:rPr>
          <w:i/>
          <w:iCs/>
          <w:u w:val="single"/>
        </w:rPr>
        <w:t>- kurtka</w:t>
      </w:r>
      <w:r w:rsidR="00012C53" w:rsidRPr="001C321A">
        <w:rPr>
          <w:i/>
          <w:iCs/>
        </w:rPr>
        <w:t xml:space="preserve"> PRZECIWDESZCZOWA z kapturem,</w:t>
      </w:r>
      <w:r w:rsidR="00012C53">
        <w:rPr>
          <w:i/>
          <w:iCs/>
          <w:color w:val="70AD47" w:themeColor="accent6"/>
        </w:rPr>
        <w:t xml:space="preserve"> </w:t>
      </w:r>
      <w:r w:rsidRPr="008D2056">
        <w:rPr>
          <w:i/>
          <w:iCs/>
          <w:color w:val="70AD47" w:themeColor="accent6"/>
        </w:rPr>
        <w:t xml:space="preserve"> </w:t>
      </w:r>
      <w:r w:rsidRPr="001C321A">
        <w:rPr>
          <w:i/>
          <w:iCs/>
        </w:rPr>
        <w:t>polar</w:t>
      </w:r>
      <w:r w:rsidR="001C321A" w:rsidRPr="001C321A">
        <w:rPr>
          <w:i/>
          <w:iCs/>
        </w:rPr>
        <w:t xml:space="preserve"> </w:t>
      </w:r>
    </w:p>
    <w:p w14:paraId="371ADE77" w14:textId="77777777" w:rsidR="001C321A" w:rsidRPr="00192B64" w:rsidRDefault="70CD6EC7" w:rsidP="70CD6EC7">
      <w:pPr>
        <w:pStyle w:val="Akapitzlist"/>
        <w:numPr>
          <w:ilvl w:val="0"/>
          <w:numId w:val="0"/>
        </w:numPr>
        <w:spacing w:line="240" w:lineRule="auto"/>
        <w:ind w:left="-567"/>
        <w:rPr>
          <w:i/>
          <w:iCs/>
        </w:rPr>
      </w:pPr>
      <w:r w:rsidRPr="00192B64">
        <w:rPr>
          <w:i/>
          <w:iCs/>
        </w:rPr>
        <w:t xml:space="preserve">- odpowiednią ilość </w:t>
      </w:r>
      <w:r w:rsidRPr="00192B64">
        <w:rPr>
          <w:i/>
          <w:iCs/>
          <w:u w:val="single"/>
        </w:rPr>
        <w:t>bielizny</w:t>
      </w:r>
      <w:r w:rsidRPr="00192B64">
        <w:rPr>
          <w:i/>
          <w:iCs/>
        </w:rPr>
        <w:t xml:space="preserve"> </w:t>
      </w:r>
      <w:r w:rsidR="001C321A" w:rsidRPr="00192B64">
        <w:rPr>
          <w:i/>
          <w:iCs/>
        </w:rPr>
        <w:t xml:space="preserve"> najlepiej bawełnianej, </w:t>
      </w:r>
    </w:p>
    <w:p w14:paraId="0F710EF9" w14:textId="37C4C78F" w:rsidR="008057C5" w:rsidRPr="00192B64" w:rsidRDefault="001C321A" w:rsidP="70CD6EC7">
      <w:pPr>
        <w:pStyle w:val="Akapitzlist"/>
        <w:numPr>
          <w:ilvl w:val="0"/>
          <w:numId w:val="0"/>
        </w:numPr>
        <w:spacing w:line="240" w:lineRule="auto"/>
        <w:ind w:left="-567"/>
        <w:rPr>
          <w:i/>
          <w:iCs/>
        </w:rPr>
      </w:pPr>
      <w:r w:rsidRPr="00192B64">
        <w:rPr>
          <w:i/>
          <w:iCs/>
        </w:rPr>
        <w:t>- skarpety</w:t>
      </w:r>
      <w:r w:rsidR="70CD6EC7" w:rsidRPr="00192B64">
        <w:rPr>
          <w:i/>
          <w:iCs/>
        </w:rPr>
        <w:t>,</w:t>
      </w:r>
      <w:r w:rsidR="00012C53" w:rsidRPr="00192B64">
        <w:rPr>
          <w:i/>
          <w:iCs/>
        </w:rPr>
        <w:t xml:space="preserve"> </w:t>
      </w:r>
      <w:r w:rsidR="70CD6EC7" w:rsidRPr="00192B64">
        <w:rPr>
          <w:i/>
          <w:iCs/>
        </w:rPr>
        <w:t xml:space="preserve"> </w:t>
      </w:r>
      <w:r w:rsidRPr="00192B64">
        <w:rPr>
          <w:i/>
          <w:iCs/>
        </w:rPr>
        <w:t>(</w:t>
      </w:r>
      <w:r w:rsidR="70CD6EC7" w:rsidRPr="00192B64">
        <w:rPr>
          <w:i/>
          <w:iCs/>
        </w:rPr>
        <w:t>przyda</w:t>
      </w:r>
      <w:r w:rsidR="00012C53" w:rsidRPr="00192B64">
        <w:rPr>
          <w:i/>
          <w:iCs/>
        </w:rPr>
        <w:t xml:space="preserve">ją </w:t>
      </w:r>
      <w:r w:rsidR="70CD6EC7" w:rsidRPr="00192B64">
        <w:rPr>
          <w:i/>
          <w:iCs/>
        </w:rPr>
        <w:t xml:space="preserve"> się </w:t>
      </w:r>
      <w:r w:rsidR="00012C53" w:rsidRPr="00192B64">
        <w:rPr>
          <w:i/>
          <w:iCs/>
        </w:rPr>
        <w:t>też</w:t>
      </w:r>
      <w:r w:rsidR="70CD6EC7" w:rsidRPr="00192B64">
        <w:rPr>
          <w:i/>
          <w:iCs/>
        </w:rPr>
        <w:t xml:space="preserve"> grubsz</w:t>
      </w:r>
      <w:r w:rsidR="00012C53" w:rsidRPr="00192B64">
        <w:rPr>
          <w:i/>
          <w:iCs/>
        </w:rPr>
        <w:t>e</w:t>
      </w:r>
      <w:r w:rsidR="70CD6EC7" w:rsidRPr="00192B64">
        <w:rPr>
          <w:i/>
          <w:iCs/>
        </w:rPr>
        <w:t xml:space="preserve"> skarpet</w:t>
      </w:r>
      <w:r w:rsidR="00012C53" w:rsidRPr="00192B64">
        <w:rPr>
          <w:i/>
          <w:iCs/>
        </w:rPr>
        <w:t>y</w:t>
      </w:r>
      <w:r w:rsidRPr="00192B64">
        <w:rPr>
          <w:i/>
          <w:iCs/>
        </w:rPr>
        <w:t>)</w:t>
      </w:r>
      <w:r w:rsidR="70CD6EC7" w:rsidRPr="00192B64">
        <w:rPr>
          <w:i/>
          <w:iCs/>
        </w:rPr>
        <w:t xml:space="preserve">. </w:t>
      </w:r>
    </w:p>
    <w:p w14:paraId="7AF67CD9" w14:textId="77777777" w:rsidR="001C321A" w:rsidRPr="00192B64" w:rsidRDefault="152615A7" w:rsidP="152615A7">
      <w:pPr>
        <w:pStyle w:val="Akapitzlist"/>
        <w:numPr>
          <w:ilvl w:val="0"/>
          <w:numId w:val="0"/>
        </w:numPr>
        <w:spacing w:line="240" w:lineRule="auto"/>
        <w:ind w:left="-567"/>
        <w:rPr>
          <w:i/>
          <w:iCs/>
        </w:rPr>
      </w:pPr>
      <w:r w:rsidRPr="00192B64">
        <w:rPr>
          <w:i/>
          <w:iCs/>
          <w:u w:val="single"/>
        </w:rPr>
        <w:t>- polar</w:t>
      </w:r>
      <w:r w:rsidRPr="00192B64">
        <w:rPr>
          <w:i/>
          <w:iCs/>
        </w:rPr>
        <w:t xml:space="preserve"> </w:t>
      </w:r>
      <w:r w:rsidR="001C321A" w:rsidRPr="00192B64">
        <w:rPr>
          <w:i/>
          <w:iCs/>
        </w:rPr>
        <w:t xml:space="preserve">(dobrze jeśli posiada kaptur i ściągacze) </w:t>
      </w:r>
      <w:r w:rsidRPr="00192B64">
        <w:rPr>
          <w:i/>
          <w:iCs/>
        </w:rPr>
        <w:t xml:space="preserve">lub ciepłą </w:t>
      </w:r>
      <w:r w:rsidRPr="00192B64">
        <w:rPr>
          <w:i/>
          <w:iCs/>
          <w:u w:val="single"/>
        </w:rPr>
        <w:t>bluzę</w:t>
      </w:r>
      <w:r w:rsidRPr="00192B64">
        <w:rPr>
          <w:i/>
          <w:iCs/>
        </w:rPr>
        <w:t xml:space="preserve"> </w:t>
      </w:r>
    </w:p>
    <w:p w14:paraId="51AFFE75" w14:textId="7D8BB155" w:rsidR="70CD6EC7" w:rsidRPr="00192B64" w:rsidRDefault="001C321A" w:rsidP="152615A7">
      <w:pPr>
        <w:pStyle w:val="Akapitzlist"/>
        <w:numPr>
          <w:ilvl w:val="0"/>
          <w:numId w:val="0"/>
        </w:numPr>
        <w:spacing w:line="240" w:lineRule="auto"/>
        <w:ind w:left="-567"/>
        <w:rPr>
          <w:i/>
          <w:iCs/>
        </w:rPr>
      </w:pPr>
      <w:r w:rsidRPr="00192B64">
        <w:rPr>
          <w:i/>
          <w:iCs/>
        </w:rPr>
        <w:t xml:space="preserve"> </w:t>
      </w:r>
      <w:r w:rsidR="152615A7" w:rsidRPr="00192B64">
        <w:rPr>
          <w:i/>
          <w:iCs/>
        </w:rPr>
        <w:t xml:space="preserve"> Dlaczego polar, a nie sweter? Jest lżejszy, cieplejszy, nie chłonie tak wody i szybciej wysycha.</w:t>
      </w:r>
    </w:p>
    <w:p w14:paraId="35D264F0" w14:textId="006647C5" w:rsidR="70CD6EC7" w:rsidRPr="00192B64" w:rsidRDefault="152615A7" w:rsidP="152615A7">
      <w:pPr>
        <w:pStyle w:val="Akapitzlist"/>
        <w:numPr>
          <w:ilvl w:val="0"/>
          <w:numId w:val="0"/>
        </w:numPr>
        <w:spacing w:line="240" w:lineRule="auto"/>
        <w:ind w:left="-567"/>
        <w:rPr>
          <w:i/>
          <w:iCs/>
        </w:rPr>
      </w:pPr>
      <w:r w:rsidRPr="00192B64">
        <w:rPr>
          <w:i/>
          <w:iCs/>
        </w:rPr>
        <w:t xml:space="preserve">- T-shirty, lekkie koszulki, krótkie spodenki/szorty, </w:t>
      </w:r>
    </w:p>
    <w:p w14:paraId="1961A62B" w14:textId="26602663" w:rsidR="008057C5" w:rsidRPr="00192B64" w:rsidRDefault="70CD6EC7" w:rsidP="001C321A">
      <w:pPr>
        <w:pStyle w:val="Akapitzlist"/>
        <w:numPr>
          <w:ilvl w:val="0"/>
          <w:numId w:val="0"/>
        </w:numPr>
        <w:spacing w:line="240" w:lineRule="auto"/>
        <w:ind w:left="-567"/>
        <w:rPr>
          <w:i/>
          <w:iCs/>
        </w:rPr>
      </w:pPr>
      <w:r w:rsidRPr="00192B64">
        <w:rPr>
          <w:i/>
          <w:iCs/>
          <w:u w:val="single"/>
        </w:rPr>
        <w:t>- nakrycie głowy</w:t>
      </w:r>
      <w:r w:rsidRPr="00192B64">
        <w:rPr>
          <w:i/>
          <w:iCs/>
        </w:rPr>
        <w:t xml:space="preserve"> (przeciwsłoneczne)</w:t>
      </w:r>
      <w:r w:rsidRPr="00192B64">
        <w:rPr>
          <w:i/>
          <w:iCs/>
          <w:u w:val="single"/>
        </w:rPr>
        <w:t xml:space="preserve"> czapka</w:t>
      </w:r>
      <w:r w:rsidRPr="00192B64">
        <w:rPr>
          <w:i/>
          <w:iCs/>
        </w:rPr>
        <w:t xml:space="preserve">, </w:t>
      </w:r>
      <w:r w:rsidRPr="00192B64">
        <w:rPr>
          <w:i/>
          <w:iCs/>
          <w:u w:val="single"/>
        </w:rPr>
        <w:t>chustka</w:t>
      </w:r>
      <w:r w:rsidR="001C321A" w:rsidRPr="00192B64">
        <w:rPr>
          <w:i/>
          <w:iCs/>
        </w:rPr>
        <w:t xml:space="preserve"> w ciemnym kolorze</w:t>
      </w:r>
    </w:p>
    <w:p w14:paraId="75EB1AD8" w14:textId="77777777" w:rsidR="008057C5" w:rsidRPr="00192B64" w:rsidRDefault="152615A7" w:rsidP="152615A7">
      <w:pPr>
        <w:pStyle w:val="Akapitzlist"/>
        <w:numPr>
          <w:ilvl w:val="0"/>
          <w:numId w:val="0"/>
        </w:numPr>
        <w:spacing w:line="240" w:lineRule="auto"/>
        <w:ind w:left="-567"/>
        <w:rPr>
          <w:i/>
          <w:iCs/>
        </w:rPr>
      </w:pPr>
      <w:r w:rsidRPr="00192B64">
        <w:rPr>
          <w:i/>
          <w:iCs/>
        </w:rPr>
        <w:t xml:space="preserve">- odzież </w:t>
      </w:r>
      <w:r w:rsidRPr="00192B64">
        <w:rPr>
          <w:i/>
          <w:iCs/>
          <w:u w:val="single"/>
        </w:rPr>
        <w:t>do spania</w:t>
      </w:r>
      <w:r w:rsidRPr="00192B64">
        <w:rPr>
          <w:i/>
          <w:iCs/>
        </w:rPr>
        <w:t xml:space="preserve"> – najlepiej sprawdzą się ciepłe dresy.</w:t>
      </w:r>
    </w:p>
    <w:p w14:paraId="2B50AB0E" w14:textId="77777777" w:rsidR="008057C5" w:rsidRPr="00192B64" w:rsidRDefault="008057C5" w:rsidP="008057C5">
      <w:pPr>
        <w:pStyle w:val="Akapitzlist"/>
        <w:numPr>
          <w:ilvl w:val="0"/>
          <w:numId w:val="0"/>
        </w:numPr>
        <w:spacing w:line="240" w:lineRule="auto"/>
        <w:ind w:left="-567"/>
        <w:rPr>
          <w:i/>
          <w:szCs w:val="16"/>
        </w:rPr>
      </w:pPr>
      <w:r w:rsidRPr="00192B64">
        <w:rPr>
          <w:i/>
          <w:szCs w:val="16"/>
          <w:u w:val="single"/>
        </w:rPr>
        <w:t>- strój kąpielowy</w:t>
      </w:r>
    </w:p>
    <w:p w14:paraId="3F097935" w14:textId="77777777" w:rsidR="008057C5" w:rsidRPr="00192B64" w:rsidRDefault="008057C5" w:rsidP="008057C5">
      <w:pPr>
        <w:pStyle w:val="Akapitzlist"/>
        <w:numPr>
          <w:ilvl w:val="0"/>
          <w:numId w:val="0"/>
        </w:numPr>
        <w:spacing w:line="240" w:lineRule="auto"/>
        <w:ind w:left="-567"/>
        <w:rPr>
          <w:i/>
          <w:szCs w:val="16"/>
        </w:rPr>
      </w:pPr>
      <w:r w:rsidRPr="00192B64">
        <w:rPr>
          <w:b/>
          <w:i/>
          <w:szCs w:val="16"/>
        </w:rPr>
        <w:t>OBUWIE</w:t>
      </w:r>
      <w:r w:rsidRPr="00192B64">
        <w:rPr>
          <w:i/>
          <w:szCs w:val="16"/>
        </w:rPr>
        <w:t>:</w:t>
      </w:r>
    </w:p>
    <w:p w14:paraId="6A08A316" w14:textId="17473B4A" w:rsidR="008057C5" w:rsidRPr="00192B64" w:rsidRDefault="152615A7" w:rsidP="152615A7">
      <w:pPr>
        <w:pStyle w:val="Akapitzlist"/>
        <w:numPr>
          <w:ilvl w:val="0"/>
          <w:numId w:val="0"/>
        </w:numPr>
        <w:ind w:left="-567"/>
        <w:rPr>
          <w:i/>
          <w:iCs/>
        </w:rPr>
      </w:pPr>
      <w:r w:rsidRPr="00192B64">
        <w:rPr>
          <w:i/>
          <w:iCs/>
        </w:rPr>
        <w:t xml:space="preserve">- wygodne </w:t>
      </w:r>
      <w:r w:rsidRPr="00192B64">
        <w:rPr>
          <w:i/>
          <w:iCs/>
          <w:u w:val="single"/>
        </w:rPr>
        <w:t>buty</w:t>
      </w:r>
      <w:r w:rsidRPr="00192B64">
        <w:rPr>
          <w:i/>
          <w:iCs/>
        </w:rPr>
        <w:t xml:space="preserve"> </w:t>
      </w:r>
      <w:r w:rsidRPr="00192B64">
        <w:rPr>
          <w:i/>
          <w:iCs/>
          <w:u w:val="single"/>
        </w:rPr>
        <w:t>turystyczne za kostkę</w:t>
      </w:r>
      <w:r w:rsidRPr="00192B64">
        <w:rPr>
          <w:i/>
          <w:iCs/>
        </w:rPr>
        <w:t xml:space="preserve"> - najlepiej buty trekkingowe, w razie</w:t>
      </w:r>
      <w:r w:rsidR="007411FF" w:rsidRPr="00192B64">
        <w:rPr>
          <w:i/>
          <w:iCs/>
        </w:rPr>
        <w:t xml:space="preserve"> braku </w:t>
      </w:r>
      <w:proofErr w:type="spellStart"/>
      <w:r w:rsidR="007411FF" w:rsidRPr="00192B64">
        <w:rPr>
          <w:i/>
          <w:iCs/>
        </w:rPr>
        <w:t>trapery</w:t>
      </w:r>
      <w:proofErr w:type="spellEnd"/>
      <w:r w:rsidR="007411FF" w:rsidRPr="00192B64">
        <w:rPr>
          <w:i/>
          <w:iCs/>
        </w:rPr>
        <w:t xml:space="preserve"> l</w:t>
      </w:r>
      <w:r w:rsidR="00012C53" w:rsidRPr="00192B64">
        <w:rPr>
          <w:i/>
          <w:iCs/>
        </w:rPr>
        <w:t>u</w:t>
      </w:r>
      <w:r w:rsidR="007411FF" w:rsidRPr="00192B64">
        <w:rPr>
          <w:i/>
          <w:iCs/>
        </w:rPr>
        <w:t>b adidasy,</w:t>
      </w:r>
    </w:p>
    <w:p w14:paraId="7AFBE81B" w14:textId="22BA3683" w:rsidR="008057C5" w:rsidRPr="00192B64" w:rsidRDefault="152615A7" w:rsidP="152615A7">
      <w:pPr>
        <w:pStyle w:val="Akapitzlist"/>
        <w:numPr>
          <w:ilvl w:val="0"/>
          <w:numId w:val="0"/>
        </w:numPr>
        <w:ind w:left="-567"/>
        <w:rPr>
          <w:i/>
          <w:iCs/>
        </w:rPr>
      </w:pPr>
      <w:r w:rsidRPr="00192B64">
        <w:rPr>
          <w:i/>
          <w:iCs/>
        </w:rPr>
        <w:t xml:space="preserve">- wygodne </w:t>
      </w:r>
      <w:r w:rsidRPr="00192B64">
        <w:rPr>
          <w:i/>
          <w:iCs/>
          <w:u w:val="single"/>
        </w:rPr>
        <w:t>lekkie buty</w:t>
      </w:r>
      <w:r w:rsidR="00C17D42" w:rsidRPr="00192B64">
        <w:rPr>
          <w:i/>
          <w:iCs/>
        </w:rPr>
        <w:t xml:space="preserve"> na zmianę, obuwie nieprzemakalne/gumowce/</w:t>
      </w:r>
      <w:r w:rsidR="00012C53" w:rsidRPr="00192B64">
        <w:rPr>
          <w:i/>
          <w:iCs/>
        </w:rPr>
        <w:t>klapki do wody</w:t>
      </w:r>
    </w:p>
    <w:p w14:paraId="26CA7B51" w14:textId="5D992396" w:rsidR="008057C5" w:rsidRPr="00192B64" w:rsidRDefault="70CD6EC7" w:rsidP="70CD6EC7">
      <w:pPr>
        <w:pStyle w:val="Akapitzlist"/>
        <w:numPr>
          <w:ilvl w:val="0"/>
          <w:numId w:val="0"/>
        </w:numPr>
        <w:ind w:left="-567"/>
        <w:rPr>
          <w:i/>
          <w:iCs/>
        </w:rPr>
      </w:pPr>
      <w:r w:rsidRPr="00192B64">
        <w:rPr>
          <w:i/>
          <w:iCs/>
        </w:rPr>
        <w:t>- przybory do czyszczenia obuwia</w:t>
      </w:r>
    </w:p>
    <w:p w14:paraId="65DFD305" w14:textId="77777777" w:rsidR="008057C5" w:rsidRPr="00192B64" w:rsidRDefault="008057C5" w:rsidP="008057C5">
      <w:pPr>
        <w:pStyle w:val="Akapitzlist"/>
        <w:numPr>
          <w:ilvl w:val="0"/>
          <w:numId w:val="0"/>
        </w:numPr>
        <w:ind w:left="-567"/>
        <w:rPr>
          <w:i/>
          <w:szCs w:val="16"/>
        </w:rPr>
      </w:pPr>
      <w:r w:rsidRPr="00192B64">
        <w:rPr>
          <w:i/>
          <w:szCs w:val="16"/>
        </w:rPr>
        <w:t>P</w:t>
      </w:r>
      <w:r w:rsidRPr="00192B64">
        <w:rPr>
          <w:b/>
          <w:i/>
          <w:szCs w:val="16"/>
        </w:rPr>
        <w:t>RZYBORY KUCHENNE:</w:t>
      </w:r>
    </w:p>
    <w:p w14:paraId="0016137B" w14:textId="5A3803E6" w:rsidR="008057C5" w:rsidRPr="00192B64" w:rsidRDefault="152615A7" w:rsidP="152615A7">
      <w:pPr>
        <w:pStyle w:val="Akapitzlist"/>
        <w:numPr>
          <w:ilvl w:val="0"/>
          <w:numId w:val="0"/>
        </w:numPr>
        <w:ind w:left="-567"/>
        <w:rPr>
          <w:i/>
          <w:iCs/>
        </w:rPr>
      </w:pPr>
      <w:r w:rsidRPr="00192B64">
        <w:rPr>
          <w:i/>
          <w:iCs/>
        </w:rPr>
        <w:t xml:space="preserve">menażka; niezbędnik lub sztućce; kubek (najlepiej ze sztucznego tworzywa odpornego na stłuczenie); </w:t>
      </w:r>
      <w:r w:rsidR="001C321A" w:rsidRPr="00192B64">
        <w:rPr>
          <w:i/>
          <w:iCs/>
        </w:rPr>
        <w:t xml:space="preserve">Najpraktyczniejsze to </w:t>
      </w:r>
      <w:r w:rsidR="00192B64" w:rsidRPr="00192B64">
        <w:rPr>
          <w:i/>
          <w:iCs/>
        </w:rPr>
        <w:t>menażka harcerska, niezbędnik oraz metalowy kubek,</w:t>
      </w:r>
    </w:p>
    <w:p w14:paraId="425E1BBC" w14:textId="77777777" w:rsidR="008057C5" w:rsidRPr="00192B64" w:rsidRDefault="008057C5" w:rsidP="008057C5">
      <w:pPr>
        <w:pStyle w:val="Akapitzlist"/>
        <w:numPr>
          <w:ilvl w:val="0"/>
          <w:numId w:val="0"/>
        </w:numPr>
        <w:ind w:left="-567"/>
        <w:rPr>
          <w:b/>
          <w:i/>
          <w:szCs w:val="16"/>
        </w:rPr>
      </w:pPr>
      <w:r w:rsidRPr="00192B64">
        <w:rPr>
          <w:b/>
          <w:i/>
          <w:szCs w:val="16"/>
        </w:rPr>
        <w:t>PRZYBORY NA ZAJĘCIA:</w:t>
      </w:r>
    </w:p>
    <w:p w14:paraId="3314A0AB" w14:textId="6FFF2B4A" w:rsidR="008057C5" w:rsidRPr="00192B64" w:rsidRDefault="70CD6EC7" w:rsidP="70CD6EC7">
      <w:pPr>
        <w:pStyle w:val="Akapitzlist"/>
        <w:numPr>
          <w:ilvl w:val="0"/>
          <w:numId w:val="0"/>
        </w:numPr>
        <w:ind w:left="-567"/>
        <w:rPr>
          <w:i/>
          <w:iCs/>
        </w:rPr>
      </w:pPr>
      <w:r w:rsidRPr="00192B64">
        <w:rPr>
          <w:i/>
          <w:iCs/>
        </w:rPr>
        <w:t>notatnik; długopisy - przynajmniej 2; latarka wraz z bateriami zapasowymi</w:t>
      </w:r>
    </w:p>
    <w:p w14:paraId="0E86C6F6" w14:textId="77777777" w:rsidR="008057C5" w:rsidRPr="00192B64" w:rsidRDefault="008057C5" w:rsidP="008057C5">
      <w:pPr>
        <w:pStyle w:val="Akapitzlist"/>
        <w:numPr>
          <w:ilvl w:val="0"/>
          <w:numId w:val="0"/>
        </w:numPr>
        <w:ind w:left="-567"/>
        <w:rPr>
          <w:i/>
          <w:szCs w:val="16"/>
        </w:rPr>
      </w:pPr>
      <w:r w:rsidRPr="00192B64">
        <w:rPr>
          <w:b/>
          <w:i/>
          <w:szCs w:val="16"/>
        </w:rPr>
        <w:t>PRZYBORY TOALETOWE</w:t>
      </w:r>
    </w:p>
    <w:p w14:paraId="647687DB" w14:textId="6C388869" w:rsidR="008057C5" w:rsidRPr="00192B64" w:rsidRDefault="152615A7" w:rsidP="152615A7">
      <w:pPr>
        <w:pStyle w:val="Akapitzlist"/>
        <w:numPr>
          <w:ilvl w:val="0"/>
          <w:numId w:val="0"/>
        </w:numPr>
        <w:ind w:left="-567"/>
        <w:rPr>
          <w:i/>
          <w:iCs/>
        </w:rPr>
      </w:pPr>
      <w:r w:rsidRPr="00192B64">
        <w:rPr>
          <w:i/>
          <w:iCs/>
        </w:rPr>
        <w:t xml:space="preserve">Mydło, szampon; szczoteczka i pasta do zębów; </w:t>
      </w:r>
      <w:r w:rsidRPr="00192B64">
        <w:rPr>
          <w:i/>
          <w:iCs/>
          <w:u w:val="single"/>
        </w:rPr>
        <w:t>krem z filtrem;</w:t>
      </w:r>
      <w:r w:rsidRPr="00192B64">
        <w:rPr>
          <w:i/>
          <w:iCs/>
        </w:rPr>
        <w:t xml:space="preserve"> </w:t>
      </w:r>
      <w:r w:rsidRPr="00192B64">
        <w:rPr>
          <w:i/>
          <w:iCs/>
          <w:u w:val="single"/>
        </w:rPr>
        <w:t>środek przeciw komarom;</w:t>
      </w:r>
      <w:r w:rsidRPr="00192B64">
        <w:rPr>
          <w:i/>
          <w:iCs/>
        </w:rPr>
        <w:t xml:space="preserve"> grzebień, </w:t>
      </w:r>
      <w:r w:rsidRPr="00192B64">
        <w:rPr>
          <w:i/>
          <w:iCs/>
          <w:u w:val="single"/>
        </w:rPr>
        <w:t>ręczniki – min.2,</w:t>
      </w:r>
      <w:r w:rsidRPr="00192B64">
        <w:rPr>
          <w:i/>
          <w:iCs/>
        </w:rPr>
        <w:t xml:space="preserve"> niezbędne środki sanitarne i kosmetyki, stale przyjmowane lekarstwa; </w:t>
      </w:r>
    </w:p>
    <w:p w14:paraId="3CF2D8B6" w14:textId="77777777" w:rsidR="008057C5" w:rsidRPr="00192B64" w:rsidRDefault="008057C5" w:rsidP="008057C5">
      <w:pPr>
        <w:ind w:left="-567"/>
        <w:rPr>
          <w:i/>
          <w:szCs w:val="16"/>
        </w:rPr>
        <w:sectPr w:rsidR="008057C5" w:rsidRPr="00192B64" w:rsidSect="003B321E">
          <w:headerReference w:type="even" r:id="rId19"/>
          <w:headerReference w:type="default" r:id="rId20"/>
          <w:footerReference w:type="even" r:id="rId21"/>
          <w:footerReference w:type="default" r:id="rId22"/>
          <w:headerReference w:type="first" r:id="rId23"/>
          <w:footerReference w:type="first" r:id="rId24"/>
          <w:type w:val="continuous"/>
          <w:pgSz w:w="11906" w:h="16838"/>
          <w:pgMar w:top="1417" w:right="1417" w:bottom="1417" w:left="1417" w:header="708" w:footer="708" w:gutter="0"/>
          <w:cols w:space="0"/>
          <w:docGrid w:linePitch="360"/>
        </w:sectPr>
      </w:pPr>
    </w:p>
    <w:p w14:paraId="7A5CE79A" w14:textId="4FD618BB" w:rsidR="008057C5" w:rsidRPr="00192B64" w:rsidRDefault="152615A7" w:rsidP="152615A7">
      <w:pPr>
        <w:pStyle w:val="Akapitzlist"/>
        <w:numPr>
          <w:ilvl w:val="0"/>
          <w:numId w:val="0"/>
        </w:numPr>
        <w:rPr>
          <w:i/>
          <w:iCs/>
        </w:rPr>
      </w:pPr>
      <w:r w:rsidRPr="00192B64">
        <w:rPr>
          <w:b/>
          <w:bCs/>
          <w:i/>
          <w:iCs/>
        </w:rPr>
        <w:lastRenderedPageBreak/>
        <w:t xml:space="preserve">INNE: </w:t>
      </w:r>
      <w:r w:rsidRPr="00192B64">
        <w:rPr>
          <w:i/>
          <w:iCs/>
        </w:rPr>
        <w:t>igła + nici; zapasowe sznurowadła; proszek do prania</w:t>
      </w:r>
    </w:p>
    <w:p w14:paraId="35D91EA1" w14:textId="77777777" w:rsidR="008057C5" w:rsidRDefault="008057C5" w:rsidP="008057C5">
      <w:pPr>
        <w:pStyle w:val="ZAh2"/>
      </w:pPr>
      <w:r>
        <w:rPr>
          <w:color w:val="000000"/>
        </w:rPr>
        <w:t>Posiłki</w:t>
      </w:r>
    </w:p>
    <w:tbl>
      <w:tblPr>
        <w:tblW w:w="0" w:type="auto"/>
        <w:tblInd w:w="-40" w:type="dxa"/>
        <w:tblLayout w:type="fixed"/>
        <w:tblCellMar>
          <w:top w:w="85" w:type="dxa"/>
          <w:left w:w="85" w:type="dxa"/>
          <w:bottom w:w="85" w:type="dxa"/>
          <w:right w:w="85" w:type="dxa"/>
        </w:tblCellMar>
        <w:tblLook w:val="0000" w:firstRow="0" w:lastRow="0" w:firstColumn="0" w:lastColumn="0" w:noHBand="0" w:noVBand="0"/>
      </w:tblPr>
      <w:tblGrid>
        <w:gridCol w:w="1838"/>
        <w:gridCol w:w="8454"/>
      </w:tblGrid>
      <w:tr w:rsidR="008057C5" w14:paraId="43C24CA4" w14:textId="77777777" w:rsidTr="70CD6EC7">
        <w:trPr>
          <w:trHeight w:val="282"/>
        </w:trPr>
        <w:tc>
          <w:tcPr>
            <w:tcW w:w="1838" w:type="dxa"/>
            <w:tcBorders>
              <w:top w:val="single" w:sz="4" w:space="0" w:color="000000" w:themeColor="text1"/>
              <w:left w:val="single" w:sz="4" w:space="0" w:color="000000" w:themeColor="text1"/>
              <w:bottom w:val="single" w:sz="4" w:space="0" w:color="000000" w:themeColor="text1"/>
            </w:tcBorders>
            <w:shd w:val="clear" w:color="auto" w:fill="D8EAB4"/>
            <w:vAlign w:val="center"/>
          </w:tcPr>
          <w:p w14:paraId="269D714B" w14:textId="77777777" w:rsidR="008057C5" w:rsidRDefault="008057C5" w:rsidP="003B321E">
            <w:pPr>
              <w:jc w:val="left"/>
            </w:pPr>
            <w:r>
              <w:rPr>
                <w:color w:val="000000"/>
              </w:rPr>
              <w:t>Liczba posiłków</w:t>
            </w:r>
            <w:r>
              <w:rPr>
                <w:color w:val="000000"/>
              </w:rPr>
              <w:br/>
              <w:t>w ciągu dnia</w:t>
            </w:r>
          </w:p>
        </w:tc>
        <w:tc>
          <w:tcPr>
            <w:tcW w:w="8454" w:type="dxa"/>
            <w:tcBorders>
              <w:top w:val="single" w:sz="4" w:space="0" w:color="000000" w:themeColor="text1"/>
              <w:bottom w:val="single" w:sz="4" w:space="0" w:color="000000" w:themeColor="text1"/>
              <w:right w:val="single" w:sz="4" w:space="0" w:color="000000" w:themeColor="text1"/>
            </w:tcBorders>
            <w:shd w:val="clear" w:color="auto" w:fill="auto"/>
            <w:vAlign w:val="center"/>
          </w:tcPr>
          <w:p w14:paraId="533E1FB8" w14:textId="77777777" w:rsidR="008057C5" w:rsidRPr="00466E62" w:rsidRDefault="70CD6EC7" w:rsidP="70CD6EC7">
            <w:pPr>
              <w:snapToGrid w:val="0"/>
              <w:jc w:val="left"/>
              <w:rPr>
                <w:i/>
                <w:iCs/>
              </w:rPr>
            </w:pPr>
            <w:r w:rsidRPr="00466E62">
              <w:rPr>
                <w:i/>
                <w:iCs/>
                <w:szCs w:val="16"/>
              </w:rPr>
              <w:t>4 posiłki (śniadanie, obiad dwudaniowy, podwieczorek, kolacja)</w:t>
            </w:r>
          </w:p>
        </w:tc>
      </w:tr>
      <w:tr w:rsidR="008057C5" w14:paraId="65DE0FF7" w14:textId="77777777" w:rsidTr="70CD6EC7">
        <w:trPr>
          <w:trHeight w:val="741"/>
        </w:trPr>
        <w:tc>
          <w:tcPr>
            <w:tcW w:w="1838" w:type="dxa"/>
            <w:tcBorders>
              <w:top w:val="single" w:sz="4" w:space="0" w:color="000000" w:themeColor="text1"/>
              <w:left w:val="single" w:sz="4" w:space="0" w:color="000000" w:themeColor="text1"/>
              <w:bottom w:val="single" w:sz="4" w:space="0" w:color="000000" w:themeColor="text1"/>
            </w:tcBorders>
            <w:shd w:val="clear" w:color="auto" w:fill="D8EAB4"/>
            <w:vAlign w:val="center"/>
          </w:tcPr>
          <w:p w14:paraId="6799D161" w14:textId="77777777" w:rsidR="008057C5" w:rsidRDefault="008057C5" w:rsidP="003B321E">
            <w:pPr>
              <w:jc w:val="left"/>
            </w:pPr>
            <w:r>
              <w:rPr>
                <w:color w:val="000000"/>
              </w:rPr>
              <w:t>Sposób przygotowania</w:t>
            </w:r>
          </w:p>
        </w:tc>
        <w:tc>
          <w:tcPr>
            <w:tcW w:w="8454" w:type="dxa"/>
            <w:tcBorders>
              <w:top w:val="single" w:sz="4" w:space="0" w:color="000000" w:themeColor="text1"/>
              <w:bottom w:val="single" w:sz="4" w:space="0" w:color="000000" w:themeColor="text1"/>
              <w:right w:val="single" w:sz="4" w:space="0" w:color="000000" w:themeColor="text1"/>
            </w:tcBorders>
            <w:shd w:val="clear" w:color="auto" w:fill="auto"/>
            <w:vAlign w:val="center"/>
          </w:tcPr>
          <w:p w14:paraId="55C5FFA2" w14:textId="603B7628" w:rsidR="008057C5" w:rsidRPr="00466E62" w:rsidRDefault="008057C5" w:rsidP="00C17D42">
            <w:pPr>
              <w:snapToGrid w:val="0"/>
              <w:jc w:val="left"/>
              <w:rPr>
                <w:i/>
                <w:szCs w:val="16"/>
              </w:rPr>
            </w:pPr>
            <w:r w:rsidRPr="00466E62">
              <w:rPr>
                <w:i/>
                <w:szCs w:val="16"/>
              </w:rPr>
              <w:t>Posiłki przygotowuj</w:t>
            </w:r>
            <w:r w:rsidR="00C17D42" w:rsidRPr="00466E62">
              <w:rPr>
                <w:i/>
                <w:szCs w:val="16"/>
              </w:rPr>
              <w:t>e zespół kuchenny</w:t>
            </w:r>
            <w:r w:rsidRPr="00466E62">
              <w:rPr>
                <w:i/>
                <w:szCs w:val="16"/>
              </w:rPr>
              <w:t>, któr</w:t>
            </w:r>
            <w:r w:rsidR="00C17D42" w:rsidRPr="00466E62">
              <w:rPr>
                <w:i/>
                <w:szCs w:val="16"/>
              </w:rPr>
              <w:t>y</w:t>
            </w:r>
            <w:r w:rsidRPr="00466E62">
              <w:rPr>
                <w:i/>
                <w:szCs w:val="16"/>
              </w:rPr>
              <w:t xml:space="preserve"> posiada odpowiednie kwalifikacje i badania lekarskie. Uczestnicy obozu pomagają w drobnych pracach, takich jak smarowanie chleba, czy </w:t>
            </w:r>
            <w:r w:rsidR="001903AD" w:rsidRPr="00466E62">
              <w:rPr>
                <w:i/>
                <w:szCs w:val="16"/>
              </w:rPr>
              <w:t>pracach porządkowych wokół kuchni</w:t>
            </w:r>
            <w:r w:rsidRPr="00466E62">
              <w:rPr>
                <w:i/>
                <w:szCs w:val="16"/>
              </w:rPr>
              <w:t xml:space="preserve"> w ramach odbywania służby. Posiłki przygotowywane są w specjalnie do tego przeznaczonym namiocie kuchennym, w którym zainstalowano niezbędny sprzęt zgodnie z wymogami sanitarnymi. Kuchnia utrzymywana jest w idealnym stanie higieniczno-sanitarnym pomimo polowych warunków. Posiłki przygotowywane są</w:t>
            </w:r>
            <w:r w:rsidR="007411FF" w:rsidRPr="00466E62">
              <w:rPr>
                <w:i/>
                <w:szCs w:val="16"/>
              </w:rPr>
              <w:t xml:space="preserve"> w sposób prawidłowy i zgodny z </w:t>
            </w:r>
            <w:r w:rsidRPr="00466E62">
              <w:rPr>
                <w:i/>
                <w:szCs w:val="16"/>
              </w:rPr>
              <w:t>obowiązującymi przepisami.</w:t>
            </w:r>
          </w:p>
        </w:tc>
      </w:tr>
      <w:tr w:rsidR="008057C5" w14:paraId="136D7946" w14:textId="77777777" w:rsidTr="70CD6EC7">
        <w:trPr>
          <w:trHeight w:val="741"/>
        </w:trPr>
        <w:tc>
          <w:tcPr>
            <w:tcW w:w="1838" w:type="dxa"/>
            <w:tcBorders>
              <w:top w:val="single" w:sz="4" w:space="0" w:color="000000" w:themeColor="text1"/>
              <w:left w:val="single" w:sz="4" w:space="0" w:color="000000" w:themeColor="text1"/>
              <w:bottom w:val="single" w:sz="4" w:space="0" w:color="000000" w:themeColor="text1"/>
            </w:tcBorders>
            <w:shd w:val="clear" w:color="auto" w:fill="D8EAB4"/>
            <w:vAlign w:val="center"/>
          </w:tcPr>
          <w:p w14:paraId="193D4776" w14:textId="77777777" w:rsidR="008057C5" w:rsidRDefault="008057C5" w:rsidP="003B321E">
            <w:pPr>
              <w:jc w:val="left"/>
            </w:pPr>
            <w:r>
              <w:rPr>
                <w:color w:val="000000"/>
              </w:rPr>
              <w:t>Rodzaj posiłków</w:t>
            </w:r>
          </w:p>
        </w:tc>
        <w:tc>
          <w:tcPr>
            <w:tcW w:w="8454" w:type="dxa"/>
            <w:tcBorders>
              <w:top w:val="single" w:sz="4" w:space="0" w:color="000000" w:themeColor="text1"/>
              <w:bottom w:val="single" w:sz="4" w:space="0" w:color="000000" w:themeColor="text1"/>
              <w:right w:val="single" w:sz="4" w:space="0" w:color="000000" w:themeColor="text1"/>
            </w:tcBorders>
            <w:shd w:val="clear" w:color="auto" w:fill="auto"/>
            <w:vAlign w:val="center"/>
          </w:tcPr>
          <w:p w14:paraId="282379A5" w14:textId="77777777" w:rsidR="008057C5" w:rsidRPr="00466E62" w:rsidRDefault="008057C5" w:rsidP="003B321E">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0"/>
              </w:tabs>
              <w:spacing w:line="240" w:lineRule="auto"/>
              <w:jc w:val="left"/>
              <w:rPr>
                <w:rFonts w:cs="Times New Roman"/>
                <w:i/>
                <w:szCs w:val="16"/>
              </w:rPr>
            </w:pPr>
            <w:r w:rsidRPr="00466E62">
              <w:rPr>
                <w:rFonts w:cs="Times New Roman"/>
                <w:i/>
                <w:szCs w:val="16"/>
              </w:rPr>
              <w:t xml:space="preserve">(śniadanie, obiad dwudaniowy, podwieczorek, kolacja) </w:t>
            </w:r>
          </w:p>
          <w:p w14:paraId="72115B15" w14:textId="77777777" w:rsidR="008057C5" w:rsidRPr="00466E62" w:rsidRDefault="008057C5" w:rsidP="008057C5">
            <w:pPr>
              <w:numPr>
                <w:ilvl w:val="0"/>
                <w:numId w:val="38"/>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0"/>
              </w:tabs>
              <w:spacing w:line="240" w:lineRule="auto"/>
              <w:jc w:val="left"/>
              <w:rPr>
                <w:rFonts w:cs="Times New Roman"/>
                <w:i/>
                <w:szCs w:val="16"/>
              </w:rPr>
            </w:pPr>
            <w:r w:rsidRPr="00466E62">
              <w:rPr>
                <w:rFonts w:cs="Times New Roman"/>
                <w:i/>
                <w:szCs w:val="16"/>
              </w:rPr>
              <w:t>Śniadania i kolacje - pieczywo mieszane (pszenne, żytnie lub mieszane).</w:t>
            </w:r>
          </w:p>
          <w:p w14:paraId="0F19EC59" w14:textId="77777777" w:rsidR="008057C5" w:rsidRPr="00466E62" w:rsidRDefault="008057C5" w:rsidP="008057C5">
            <w:pPr>
              <w:numPr>
                <w:ilvl w:val="0"/>
                <w:numId w:val="38"/>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0"/>
              </w:tabs>
              <w:spacing w:line="240" w:lineRule="auto"/>
              <w:jc w:val="left"/>
              <w:rPr>
                <w:rFonts w:cs="Times New Roman"/>
                <w:i/>
                <w:szCs w:val="16"/>
              </w:rPr>
            </w:pPr>
            <w:r w:rsidRPr="00466E62">
              <w:rPr>
                <w:rFonts w:cs="Times New Roman"/>
                <w:i/>
                <w:szCs w:val="16"/>
              </w:rPr>
              <w:t>Urozmaicone składniki – wędliny, sery, mięso, ryby, jajka itp.</w:t>
            </w:r>
          </w:p>
          <w:p w14:paraId="6EBAD124" w14:textId="77777777" w:rsidR="008057C5" w:rsidRPr="00466E62" w:rsidRDefault="008057C5" w:rsidP="008057C5">
            <w:pPr>
              <w:numPr>
                <w:ilvl w:val="0"/>
                <w:numId w:val="38"/>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0"/>
              </w:tabs>
              <w:spacing w:line="240" w:lineRule="auto"/>
              <w:jc w:val="left"/>
              <w:rPr>
                <w:rFonts w:cs="Times New Roman"/>
                <w:i/>
                <w:szCs w:val="16"/>
              </w:rPr>
            </w:pPr>
            <w:r w:rsidRPr="00466E62">
              <w:rPr>
                <w:rFonts w:cs="Times New Roman"/>
                <w:i/>
                <w:szCs w:val="16"/>
              </w:rPr>
              <w:t>Witaminy – owoce i warzywa.</w:t>
            </w:r>
          </w:p>
          <w:p w14:paraId="45428155" w14:textId="77777777" w:rsidR="008057C5" w:rsidRPr="00466E62" w:rsidRDefault="008057C5" w:rsidP="008057C5">
            <w:pPr>
              <w:numPr>
                <w:ilvl w:val="0"/>
                <w:numId w:val="38"/>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0"/>
              </w:tabs>
              <w:spacing w:line="240" w:lineRule="auto"/>
              <w:jc w:val="left"/>
              <w:rPr>
                <w:rFonts w:cs="Times New Roman"/>
                <w:i/>
                <w:szCs w:val="16"/>
              </w:rPr>
            </w:pPr>
            <w:r w:rsidRPr="00466E62">
              <w:rPr>
                <w:rFonts w:cs="Times New Roman"/>
                <w:i/>
                <w:szCs w:val="16"/>
              </w:rPr>
              <w:t>Do picia – herbata, kakao, kawa zbożowa, jogurty itp.</w:t>
            </w:r>
          </w:p>
          <w:p w14:paraId="70B6E149" w14:textId="77777777" w:rsidR="008057C5" w:rsidRPr="00466E62" w:rsidRDefault="008057C5" w:rsidP="008057C5">
            <w:pPr>
              <w:numPr>
                <w:ilvl w:val="0"/>
                <w:numId w:val="38"/>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0"/>
              </w:tabs>
              <w:spacing w:line="240" w:lineRule="auto"/>
              <w:jc w:val="left"/>
              <w:rPr>
                <w:rFonts w:cs="Times New Roman"/>
                <w:i/>
                <w:szCs w:val="16"/>
              </w:rPr>
            </w:pPr>
            <w:r w:rsidRPr="00466E62">
              <w:rPr>
                <w:rFonts w:cs="Times New Roman"/>
                <w:i/>
                <w:szCs w:val="16"/>
              </w:rPr>
              <w:t>W każdym z posiłków znajdują się warzywa surowe lub gotowane.</w:t>
            </w:r>
          </w:p>
          <w:p w14:paraId="0FB78278" w14:textId="1F9F37BB" w:rsidR="008057C5" w:rsidRPr="00466E62" w:rsidRDefault="008057C5" w:rsidP="003852D8">
            <w:pPr>
              <w:numPr>
                <w:ilvl w:val="0"/>
                <w:numId w:val="38"/>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0"/>
              </w:tabs>
              <w:spacing w:line="240" w:lineRule="auto"/>
              <w:jc w:val="left"/>
              <w:rPr>
                <w:rFonts w:cs="Times New Roman"/>
                <w:i/>
                <w:szCs w:val="16"/>
              </w:rPr>
            </w:pPr>
            <w:r w:rsidRPr="00466E62">
              <w:rPr>
                <w:rFonts w:cs="Times New Roman"/>
                <w:i/>
                <w:szCs w:val="16"/>
              </w:rPr>
              <w:t>Urozmaicony jadłospis</w:t>
            </w:r>
          </w:p>
        </w:tc>
      </w:tr>
    </w:tbl>
    <w:p w14:paraId="62C722B4" w14:textId="77777777" w:rsidR="00183B1A" w:rsidRDefault="00183B1A">
      <w:pPr>
        <w:pStyle w:val="ZAh2"/>
      </w:pPr>
      <w:r>
        <w:rPr>
          <w:color w:val="000000"/>
        </w:rPr>
        <w:t xml:space="preserve">Warunki rezygnacji z uczestnictwa </w:t>
      </w:r>
    </w:p>
    <w:p w14:paraId="1786E505" w14:textId="77777777" w:rsidR="0064312D" w:rsidRPr="00466E62" w:rsidRDefault="152615A7" w:rsidP="0064312D">
      <w:pPr>
        <w:rPr>
          <w:i/>
          <w:iCs/>
        </w:rPr>
      </w:pPr>
      <w:r w:rsidRPr="00466E62">
        <w:rPr>
          <w:i/>
          <w:iCs/>
        </w:rPr>
        <w:t>Uczestnik, który z ważnych przyczyn nie może wziąć udziału w formie HALiZ, jest uprawniony do częściowego zwrotu wniesionej odpłatności.</w:t>
      </w:r>
      <w:r w:rsidR="0064312D" w:rsidRPr="00466E62">
        <w:t xml:space="preserve"> </w:t>
      </w:r>
    </w:p>
    <w:p w14:paraId="4A7609E7" w14:textId="77777777" w:rsidR="0064312D" w:rsidRPr="00466E62" w:rsidRDefault="0064312D" w:rsidP="0064312D">
      <w:pPr>
        <w:rPr>
          <w:i/>
          <w:iCs/>
        </w:rPr>
      </w:pPr>
      <w:r w:rsidRPr="00466E62">
        <w:rPr>
          <w:i/>
          <w:iCs/>
        </w:rPr>
        <w:t xml:space="preserve">Z wniesionej odpłatności organizator formy HALiZ potrąca poniesione już koszty, np. koszt organizacji placówki, wykupionych przejazdów uczestnika/biletów, zakupionych materiałów programowo-organizacyjnych, ubezpieczenia, zakupionego wyżywienia itp.  </w:t>
      </w:r>
    </w:p>
    <w:p w14:paraId="6D21A97A" w14:textId="77777777" w:rsidR="0064312D" w:rsidRPr="00466E62" w:rsidRDefault="0064312D" w:rsidP="0064312D">
      <w:pPr>
        <w:rPr>
          <w:i/>
          <w:iCs/>
        </w:rPr>
      </w:pPr>
    </w:p>
    <w:p w14:paraId="54CA88B1" w14:textId="1401546C" w:rsidR="0064312D" w:rsidRPr="00466E62" w:rsidRDefault="0064312D" w:rsidP="0064312D">
      <w:pPr>
        <w:rPr>
          <w:i/>
          <w:iCs/>
        </w:rPr>
      </w:pPr>
      <w:r w:rsidRPr="00466E62">
        <w:rPr>
          <w:i/>
          <w:iCs/>
        </w:rPr>
        <w:t>a) Rezygnacja z udziału w obozie do 15 czerwca 2019r. – zwrot wpłaconej kwoty pomniejszonej o 200 złotych stanowiących koszt organizacji placówki.</w:t>
      </w:r>
    </w:p>
    <w:p w14:paraId="78EAE236" w14:textId="0B800CD7" w:rsidR="0064312D" w:rsidRPr="00466E62" w:rsidRDefault="0064312D" w:rsidP="0064312D">
      <w:pPr>
        <w:rPr>
          <w:i/>
          <w:iCs/>
        </w:rPr>
      </w:pPr>
      <w:r w:rsidRPr="00466E62">
        <w:rPr>
          <w:i/>
          <w:iCs/>
        </w:rPr>
        <w:t>b) rezygnacja dziecka z wyjazdu na 14 dni przed rozpoczęciem obozu potrąca się 25 % całkowitego kosztu.</w:t>
      </w:r>
    </w:p>
    <w:p w14:paraId="27A2618D" w14:textId="6DAD41FD" w:rsidR="0064312D" w:rsidRPr="00466E62" w:rsidRDefault="0064312D" w:rsidP="0064312D">
      <w:pPr>
        <w:rPr>
          <w:i/>
          <w:iCs/>
        </w:rPr>
      </w:pPr>
      <w:r w:rsidRPr="00466E62">
        <w:rPr>
          <w:i/>
          <w:iCs/>
        </w:rPr>
        <w:t>c)  Rezygnacja najpóźniej w dniu wyjazdu z przyczyn zdrowotnych /choroba potwierdzona przez lekarza/, sytuacji losowych /potwierdzenie pisemne / zwrot kosztu obozu pomniejszony o 250 złotych / koszt transportu, ubezpieczenia, wyżywienia 3 dni/</w:t>
      </w:r>
      <w:r w:rsidR="152615A7" w:rsidRPr="00466E62">
        <w:rPr>
          <w:i/>
          <w:iCs/>
        </w:rPr>
        <w:t xml:space="preserve"> </w:t>
      </w:r>
    </w:p>
    <w:p w14:paraId="28BF77CC" w14:textId="6D8EEE14" w:rsidR="006B2358" w:rsidRPr="00466E62" w:rsidRDefault="0064312D" w:rsidP="152615A7">
      <w:pPr>
        <w:rPr>
          <w:i/>
          <w:iCs/>
        </w:rPr>
      </w:pPr>
      <w:r w:rsidRPr="00466E62">
        <w:rPr>
          <w:i/>
          <w:iCs/>
        </w:rPr>
        <w:t>d)</w:t>
      </w:r>
      <w:r w:rsidR="152615A7" w:rsidRPr="00466E62">
        <w:rPr>
          <w:i/>
          <w:iCs/>
        </w:rPr>
        <w:t xml:space="preserve"> </w:t>
      </w:r>
      <w:r w:rsidRPr="00466E62">
        <w:rPr>
          <w:i/>
          <w:iCs/>
        </w:rPr>
        <w:t xml:space="preserve"> R</w:t>
      </w:r>
      <w:r w:rsidR="152615A7" w:rsidRPr="00466E62">
        <w:rPr>
          <w:i/>
          <w:iCs/>
        </w:rPr>
        <w:t>ezygnacj</w:t>
      </w:r>
      <w:r w:rsidRPr="00466E62">
        <w:rPr>
          <w:i/>
          <w:iCs/>
        </w:rPr>
        <w:t>a</w:t>
      </w:r>
      <w:r w:rsidR="152615A7" w:rsidRPr="00466E62">
        <w:rPr>
          <w:i/>
          <w:iCs/>
        </w:rPr>
        <w:t xml:space="preserve"> z wypoczynku podczas jego trwania możliwy jest zwrot kosztów w wysokości dziennej stawki żywieniowej pomnożonej przez liczbę dni, w których dziecko nie bierze udziału.</w:t>
      </w:r>
    </w:p>
    <w:p w14:paraId="1F50783E" w14:textId="77777777" w:rsidR="0064312D" w:rsidRPr="00466E62" w:rsidRDefault="0064312D">
      <w:pPr>
        <w:rPr>
          <w:i/>
          <w:iCs/>
          <w:szCs w:val="16"/>
        </w:rPr>
      </w:pPr>
    </w:p>
    <w:p w14:paraId="62EBF3C5" w14:textId="0A68A817" w:rsidR="006B2358" w:rsidRPr="00466E62" w:rsidRDefault="152615A7">
      <w:pPr>
        <w:rPr>
          <w:i/>
          <w:iCs/>
        </w:rPr>
      </w:pPr>
      <w:r w:rsidRPr="00466E62">
        <w:rPr>
          <w:i/>
          <w:iCs/>
          <w:szCs w:val="16"/>
        </w:rPr>
        <w:t>Zwrot jest dokonywany na podstawie wniosku o zwrot niewykorzystanej odpłatności, skierowanego do Organizatora ze wskazaniem rachunku bankowego, na który ma być dokonany przelew. Jeśli odpłatność za udział w HALiZ została w całości lub części wniesiona przez pracodawcę rodzica/opiekuna uczestnika, zwrotu dokonuje się w pierwszej kolejności na rachunek pracodawcy, do wysokości jego wpłaty, zaś ew. pozostałą część zwrotu przekazuje się na rachunek wskazany we wniosku.</w:t>
      </w:r>
    </w:p>
    <w:p w14:paraId="158CA698" w14:textId="77777777" w:rsidR="0064312D" w:rsidRPr="00A94F29" w:rsidRDefault="0064312D">
      <w:pPr>
        <w:rPr>
          <w:i/>
          <w:iCs/>
          <w:color w:val="70AD47" w:themeColor="accent6"/>
        </w:rPr>
      </w:pPr>
    </w:p>
    <w:p w14:paraId="205F4A5F" w14:textId="77777777" w:rsidR="00183B1A" w:rsidRDefault="00183B1A">
      <w:pPr>
        <w:pStyle w:val="ZAh2"/>
      </w:pPr>
      <w:r>
        <w:rPr>
          <w:color w:val="000000"/>
        </w:rPr>
        <w:lastRenderedPageBreak/>
        <w:t>Dodatkowe informacje</w:t>
      </w:r>
    </w:p>
    <w:p w14:paraId="6678557A" w14:textId="6600066C" w:rsidR="00183B1A" w:rsidRDefault="00183B1A">
      <w:r>
        <w:rPr>
          <w:color w:val="000000"/>
        </w:rPr>
        <w:t xml:space="preserve">Podczas </w:t>
      </w:r>
      <w:r w:rsidR="008C3AAA">
        <w:rPr>
          <w:rStyle w:val="ZAdowypelnienia"/>
          <w:color w:val="000000"/>
        </w:rPr>
        <w:t>Obozu Hufca Wieliczka</w:t>
      </w:r>
      <w:r>
        <w:rPr>
          <w:rStyle w:val="ZAdowypelnienia"/>
          <w:color w:val="000000"/>
        </w:rPr>
        <w:tab/>
      </w:r>
      <w:r>
        <w:rPr>
          <w:color w:val="000000"/>
        </w:rPr>
        <w:t xml:space="preserve"> niepełnoletni uczestnicy mogą być zabierani z terenu </w:t>
      </w:r>
      <w:r>
        <w:rPr>
          <w:rStyle w:val="ZAdowypelnienia"/>
          <w:color w:val="000000"/>
        </w:rPr>
        <w:tab/>
      </w:r>
      <w:r w:rsidR="008C3AAA">
        <w:rPr>
          <w:rStyle w:val="ZAdowypelnienia"/>
          <w:color w:val="000000"/>
        </w:rPr>
        <w:t>obozu harcerskiego</w:t>
      </w:r>
      <w:r>
        <w:rPr>
          <w:rStyle w:val="ZAdowypelnienia"/>
          <w:color w:val="000000"/>
        </w:rPr>
        <w:tab/>
      </w:r>
      <w:r>
        <w:rPr>
          <w:color w:val="000000"/>
        </w:rPr>
        <w:t xml:space="preserve"> wyłącznie przez swych rodz</w:t>
      </w:r>
      <w:r>
        <w:rPr>
          <w:color w:val="000000"/>
        </w:rPr>
        <w:t>i</w:t>
      </w:r>
      <w:r>
        <w:rPr>
          <w:color w:val="000000"/>
        </w:rPr>
        <w:t>ców/opiekunów prawnych. (Jeśli życzą sobie Państwo, by Państwa dziecko mogło być odebrane przez inne osoby (np. członków dalszej rodziny), niezbędne będzie złożenie takiej deklaracji w formie pisemnej w obecności przedstawiciela organizatora formy HALiZ.)</w:t>
      </w:r>
    </w:p>
    <w:p w14:paraId="6D98A12B" w14:textId="77777777" w:rsidR="00183B1A" w:rsidRDefault="00183B1A">
      <w:pPr>
        <w:rPr>
          <w:color w:val="000000"/>
        </w:rPr>
      </w:pPr>
    </w:p>
    <w:p w14:paraId="7B8C59FF" w14:textId="77777777" w:rsidR="00183B1A" w:rsidRDefault="00183B1A">
      <w:pPr>
        <w:rPr>
          <w:color w:val="000000"/>
        </w:rPr>
      </w:pPr>
      <w:r>
        <w:rPr>
          <w:color w:val="000000"/>
        </w:rPr>
        <w:t>Informujemy, że w nagłych wypadkach będziemy podejmowali próby skontaktowania się z rodzicami lub opiekunami uczestników niepełnoletnich dostępnymi nam sposobami w oparciu o dane podane w karcie kwalifikacyjnej wraz z dodatkiem. Jeśli nie uda nam się nawiązać kontaktu, a sytuacja będzie tego wymagała, będziemy podejmowali wszelkie działania zmierzające do ochrony zdrowia i życia uczestnika.</w:t>
      </w:r>
    </w:p>
    <w:p w14:paraId="2946DB82" w14:textId="77777777" w:rsidR="00183B1A" w:rsidRPr="001A6F3E" w:rsidRDefault="00183B1A">
      <w:pPr>
        <w:jc w:val="left"/>
        <w:rPr>
          <w:color w:val="FF0000"/>
          <w:sz w:val="23"/>
          <w:szCs w:val="16"/>
        </w:rPr>
      </w:pPr>
    </w:p>
    <w:p w14:paraId="4C5C8D39" w14:textId="307CB79B" w:rsidR="0056589B" w:rsidRPr="00466E62" w:rsidRDefault="152615A7" w:rsidP="152615A7">
      <w:pPr>
        <w:numPr>
          <w:ilvl w:val="0"/>
          <w:numId w:val="17"/>
        </w:numPr>
        <w:rPr>
          <w:i/>
          <w:iCs/>
        </w:rPr>
      </w:pPr>
      <w:r w:rsidRPr="00466E62">
        <w:rPr>
          <w:i/>
          <w:iCs/>
        </w:rPr>
        <w:t>Obóz jest przedsięwzięciem wspólnym i wszyscy członkowie drużyn i gromad są tak samo odpowiedzialni za jego powodzenie i dobrą atmosferę. Na obozie nie ma podziału na „korzystających z wypoczynku” i „organizujących wypoczynek”, choć oczywiście obowiązki instruktorów, wychowawców wypoczynku oraz personelu gospodarczego są większe. Na obozie będzie ratownik wodny i opieka m</w:t>
      </w:r>
      <w:r w:rsidRPr="00466E62">
        <w:rPr>
          <w:i/>
          <w:iCs/>
        </w:rPr>
        <w:t>e</w:t>
      </w:r>
      <w:r w:rsidRPr="00466E62">
        <w:rPr>
          <w:i/>
          <w:iCs/>
        </w:rPr>
        <w:t>dyczna. Obóz zapewnia cztery posiłki (śniadanie, obiad, podwieczorek, kolację). Uczestnicy są objęci ubezpieczeniem następstw ni</w:t>
      </w:r>
      <w:r w:rsidRPr="00466E62">
        <w:rPr>
          <w:i/>
          <w:iCs/>
        </w:rPr>
        <w:t>e</w:t>
      </w:r>
      <w:r w:rsidRPr="00466E62">
        <w:rPr>
          <w:i/>
          <w:iCs/>
        </w:rPr>
        <w:t>szczęśliwych wypadków.</w:t>
      </w:r>
    </w:p>
    <w:p w14:paraId="5FB6261C" w14:textId="77777777" w:rsidR="0056589B" w:rsidRPr="00466E62" w:rsidRDefault="0056589B" w:rsidP="0056589B">
      <w:pPr>
        <w:numPr>
          <w:ilvl w:val="0"/>
          <w:numId w:val="17"/>
        </w:numPr>
        <w:rPr>
          <w:i/>
        </w:rPr>
      </w:pPr>
      <w:r w:rsidRPr="00466E62">
        <w:rPr>
          <w:i/>
        </w:rPr>
        <w:t>Uczestnicy obozu-harcerze są zobowiązani uczestniczyć w załadunku sprzętu przy transporcie na miejsce obozowania, w załadunku sprzętu pod koniec trwania obozu oraz w rozładunku w magazynie pod koniec trwania obozu (wieczorem ostatniego dnia obozu) lub tuż po zakończeniu obozu. Nieobecność musi być uzgodniona z komendantem podobozu lub drużynowym.</w:t>
      </w:r>
    </w:p>
    <w:p w14:paraId="0313BD11" w14:textId="3CBD948F" w:rsidR="0056589B" w:rsidRPr="00466E62" w:rsidRDefault="152615A7" w:rsidP="152615A7">
      <w:pPr>
        <w:numPr>
          <w:ilvl w:val="0"/>
          <w:numId w:val="17"/>
        </w:numPr>
        <w:rPr>
          <w:i/>
          <w:iCs/>
          <w:szCs w:val="16"/>
        </w:rPr>
      </w:pPr>
      <w:r w:rsidRPr="00466E62">
        <w:rPr>
          <w:i/>
          <w:iCs/>
        </w:rPr>
        <w:t xml:space="preserve">Uczestnicy obozu – harcerze – sami </w:t>
      </w:r>
      <w:r w:rsidR="00466E62" w:rsidRPr="00466E62">
        <w:rPr>
          <w:i/>
          <w:iCs/>
        </w:rPr>
        <w:t xml:space="preserve">w razie potrzeby </w:t>
      </w:r>
      <w:r w:rsidRPr="00466E62">
        <w:rPr>
          <w:i/>
          <w:iCs/>
        </w:rPr>
        <w:t>rozstawiają dla siebie namioty (</w:t>
      </w:r>
      <w:r w:rsidR="00466E62" w:rsidRPr="00466E62">
        <w:rPr>
          <w:i/>
          <w:iCs/>
        </w:rPr>
        <w:t>typu wysoka</w:t>
      </w:r>
      <w:r w:rsidRPr="00466E62">
        <w:rPr>
          <w:i/>
          <w:iCs/>
        </w:rPr>
        <w:t xml:space="preserve"> 10), budują urządzenia namiotowe, uczestniczą w budowie wspólnie wykorzystywanych urządzeń obozowych (świetlice, elementy wystroju obozu itp.). Uczestnicy  będą spali na łóżkach typu „kanadyjka”. Przy końcu obozu całe wyposażenie jest wspólnymi siłami demontowane, a namioty zwijane. Prace te są wykonywane z wykorzystaniem narzędzi takich jak piła, młotek, toporek, szpadel itp. Uczestnicy są szkoleni i wykorzystują umiejętności cięcia, rąbania, wbijania i wyciągania gwoździ, kopania, wiązania prostych węzłów. Przed przystąpieniem do pracy uczestnicy zapoznają się z zasadami bezpiecznej pracy, niemniej możliwe są urazy związane z korzystaniem z narzędzi i wykonyw</w:t>
      </w:r>
      <w:r w:rsidRPr="00466E62">
        <w:rPr>
          <w:i/>
          <w:iCs/>
        </w:rPr>
        <w:t>a</w:t>
      </w:r>
      <w:r w:rsidRPr="00466E62">
        <w:rPr>
          <w:i/>
          <w:iCs/>
        </w:rPr>
        <w:t>niem wymienionych prac. Wszystkie powyższe działania są elementami harcerskiego procesu wychowania.</w:t>
      </w:r>
    </w:p>
    <w:p w14:paraId="1B5DF6A2" w14:textId="0FDC7AB5" w:rsidR="0056589B" w:rsidRPr="00466E62" w:rsidRDefault="152615A7" w:rsidP="152615A7">
      <w:pPr>
        <w:numPr>
          <w:ilvl w:val="0"/>
          <w:numId w:val="17"/>
        </w:numPr>
        <w:rPr>
          <w:i/>
          <w:iCs/>
        </w:rPr>
      </w:pPr>
      <w:r w:rsidRPr="00466E62">
        <w:rPr>
          <w:i/>
          <w:iCs/>
        </w:rPr>
        <w:t xml:space="preserve">Najmłodsi uczestnicy obozu – zuchy – będą spali w namiotach typy duża 10 z podłogami. Dzieci będą korzystały z łóżek typu „kanadyjka” i materacy wojskowych. Każdy uczestnik zobowiązany jest do zabrania ze sobą </w:t>
      </w:r>
      <w:r w:rsidR="008C3AAA" w:rsidRPr="00466E62">
        <w:rPr>
          <w:i/>
          <w:iCs/>
        </w:rPr>
        <w:t>poduszeczki (jasiek) oraz śpiwora</w:t>
      </w:r>
      <w:r w:rsidRPr="00466E62">
        <w:rPr>
          <w:i/>
          <w:iCs/>
        </w:rPr>
        <w:t>. </w:t>
      </w:r>
    </w:p>
    <w:p w14:paraId="4A3C61E1" w14:textId="5CC80A8E" w:rsidR="0056589B" w:rsidRPr="00466E62" w:rsidRDefault="0056589B" w:rsidP="0056589B">
      <w:pPr>
        <w:numPr>
          <w:ilvl w:val="0"/>
          <w:numId w:val="17"/>
        </w:numPr>
        <w:rPr>
          <w:i/>
        </w:rPr>
      </w:pPr>
      <w:r w:rsidRPr="00466E62">
        <w:rPr>
          <w:i/>
        </w:rPr>
        <w:t xml:space="preserve">Harcerki i harcerze pełnią, wg. ustalonego grafiku, służby obozowe: kuchenną (pomoc w przygotowaniu posiłków i ich wydawanie, sprzątanie </w:t>
      </w:r>
      <w:r w:rsidR="00466E62" w:rsidRPr="00466E62">
        <w:rPr>
          <w:i/>
        </w:rPr>
        <w:t>terenu wokół kuchni,</w:t>
      </w:r>
      <w:r w:rsidRPr="00466E62">
        <w:rPr>
          <w:i/>
        </w:rPr>
        <w:t xml:space="preserve"> zapewnienie gorącej wody do mycia itp.), wartowniczą (dozór terenu obozu w dzień i w nocy).</w:t>
      </w:r>
    </w:p>
    <w:p w14:paraId="77C80F02" w14:textId="17D3DA0B" w:rsidR="0056589B" w:rsidRPr="00466E62" w:rsidRDefault="152615A7" w:rsidP="152615A7">
      <w:pPr>
        <w:numPr>
          <w:ilvl w:val="0"/>
          <w:numId w:val="17"/>
        </w:numPr>
        <w:rPr>
          <w:i/>
          <w:iCs/>
        </w:rPr>
      </w:pPr>
      <w:r w:rsidRPr="00466E62">
        <w:rPr>
          <w:i/>
          <w:iCs/>
        </w:rPr>
        <w:t>Harcerki i harcerze są podzieleni na zastępy, które są najmniejszymi jednostkami organizacyjnymi na obozie. Zastęp jest zakwaterow</w:t>
      </w:r>
      <w:r w:rsidRPr="00466E62">
        <w:rPr>
          <w:i/>
          <w:iCs/>
        </w:rPr>
        <w:t>a</w:t>
      </w:r>
      <w:r w:rsidRPr="00466E62">
        <w:rPr>
          <w:i/>
          <w:iCs/>
        </w:rPr>
        <w:t>ny w jednym namiocie, większość zadań programowych, czynności organizacyjnych i porządkowych oraz służb jest wykonywana zast</w:t>
      </w:r>
      <w:r w:rsidRPr="00466E62">
        <w:rPr>
          <w:i/>
          <w:iCs/>
        </w:rPr>
        <w:t>ę</w:t>
      </w:r>
      <w:r w:rsidRPr="00466E62">
        <w:rPr>
          <w:i/>
          <w:iCs/>
        </w:rPr>
        <w:t>pem. Zastępem dowodzi zastępowy - doświadczony rówieśnik lub nieco starszy uczestnik, którego zadaniem jest kierowanie zastępem i który jest uprawniony do wydawania członkom zastępu niezbędnych poleceń.</w:t>
      </w:r>
    </w:p>
    <w:p w14:paraId="19B62E07" w14:textId="77777777" w:rsidR="0056589B" w:rsidRPr="00466E62" w:rsidRDefault="0056589B" w:rsidP="0056589B">
      <w:pPr>
        <w:numPr>
          <w:ilvl w:val="0"/>
          <w:numId w:val="17"/>
        </w:numPr>
        <w:rPr>
          <w:i/>
        </w:rPr>
      </w:pPr>
      <w:r w:rsidRPr="00466E62">
        <w:rPr>
          <w:i/>
        </w:rPr>
        <w:t>Specyfika pracy harcerskiej polega na tym, że niejednokrotnie zastępy lub inne zespoły uczestników wykonują zadania na terenie obozu lub poza nim, w okolicy obozu, pod kierownictwem wyłącznie małoletniego zastępowego lub innego bardziej doświadczonego harc</w:t>
      </w:r>
      <w:r w:rsidRPr="00466E62">
        <w:rPr>
          <w:i/>
        </w:rPr>
        <w:t>e</w:t>
      </w:r>
      <w:r w:rsidRPr="00466E62">
        <w:rPr>
          <w:i/>
        </w:rPr>
        <w:t>rza, bez bezpośredniego nadzoru osób dorosłych. Instruktorzy odpowiadają za bezpieczeństwo uczestników przez cały czas i organiz</w:t>
      </w:r>
      <w:r w:rsidRPr="00466E62">
        <w:rPr>
          <w:i/>
        </w:rPr>
        <w:t>u</w:t>
      </w:r>
      <w:r w:rsidRPr="00466E62">
        <w:rPr>
          <w:i/>
        </w:rPr>
        <w:t>ją zajęcia z uwzględnieniem zasad bezpieczeństwa, ale znaczna część aktywności harcerskiej jest realizowana przez uczestników s</w:t>
      </w:r>
      <w:r w:rsidRPr="00466E62">
        <w:rPr>
          <w:i/>
        </w:rPr>
        <w:t>a</w:t>
      </w:r>
      <w:r w:rsidRPr="00466E62">
        <w:rPr>
          <w:i/>
        </w:rPr>
        <w:t>modzielnie, bez bezpośredniej obecności instruktorów.</w:t>
      </w:r>
    </w:p>
    <w:p w14:paraId="5CD0072F" w14:textId="4157C9FF" w:rsidR="0056589B" w:rsidRPr="00466E62" w:rsidRDefault="152615A7" w:rsidP="152615A7">
      <w:pPr>
        <w:numPr>
          <w:ilvl w:val="0"/>
          <w:numId w:val="17"/>
        </w:numPr>
        <w:rPr>
          <w:b/>
          <w:i/>
          <w:iCs/>
          <w:u w:val="single"/>
        </w:rPr>
      </w:pPr>
      <w:r w:rsidRPr="00466E62">
        <w:rPr>
          <w:i/>
          <w:iCs/>
        </w:rPr>
        <w:t>Sposób uż</w:t>
      </w:r>
      <w:r w:rsidR="00123AF9" w:rsidRPr="00466E62">
        <w:rPr>
          <w:i/>
          <w:iCs/>
        </w:rPr>
        <w:t>ytkowania telefonów komórkowych</w:t>
      </w:r>
      <w:r w:rsidRPr="00466E62">
        <w:rPr>
          <w:i/>
          <w:iCs/>
        </w:rPr>
        <w:t xml:space="preserve">. Zasadniczo proponujemy, by dzieci nie zabierały telefonów komórkowych lub były one przekazane do depozytu instruktorowi – będą wówczas </w:t>
      </w:r>
      <w:r w:rsidRPr="00466E62">
        <w:rPr>
          <w:b/>
          <w:i/>
          <w:iCs/>
        </w:rPr>
        <w:t xml:space="preserve">udostępniane w </w:t>
      </w:r>
      <w:r w:rsidR="00123AF9" w:rsidRPr="00466E62">
        <w:rPr>
          <w:b/>
          <w:i/>
          <w:iCs/>
        </w:rPr>
        <w:t>godzinach 14.00 – 15.30</w:t>
      </w:r>
      <w:r w:rsidR="00123AF9" w:rsidRPr="00466E62">
        <w:rPr>
          <w:i/>
          <w:iCs/>
        </w:rPr>
        <w:t>.</w:t>
      </w:r>
      <w:r w:rsidRPr="00466E62">
        <w:rPr>
          <w:i/>
          <w:iCs/>
        </w:rPr>
        <w:t xml:space="preserve"> Ze względów wychowawczych ni</w:t>
      </w:r>
      <w:r w:rsidRPr="00466E62">
        <w:rPr>
          <w:i/>
          <w:iCs/>
        </w:rPr>
        <w:t>e</w:t>
      </w:r>
      <w:r w:rsidRPr="00466E62">
        <w:rPr>
          <w:i/>
          <w:iCs/>
        </w:rPr>
        <w:t xml:space="preserve">korzystne jest, gdy dziecko z każdym najdrobniejszym kłopotem telefonuje do rodziców. Harcerstwo kształtuje samodzielność, która między innymi ma się przejawiać w rozwiązywaniu swoich problemów bez ciągłego wsparcia z zewnątrz. </w:t>
      </w:r>
      <w:r w:rsidRPr="00466E62">
        <w:rPr>
          <w:b/>
          <w:i/>
          <w:iCs/>
          <w:u w:val="single"/>
        </w:rPr>
        <w:t xml:space="preserve">Telefon drużynowego bądź innego członka kadry będzie włączony w określonych godzinach. Numer telefonu </w:t>
      </w:r>
      <w:r w:rsidRPr="00466E62">
        <w:rPr>
          <w:b/>
          <w:i/>
          <w:iCs/>
          <w:szCs w:val="16"/>
          <w:u w:val="single"/>
        </w:rPr>
        <w:t>będzi</w:t>
      </w:r>
      <w:r w:rsidRPr="00466E62">
        <w:rPr>
          <w:b/>
          <w:i/>
          <w:iCs/>
          <w:u w:val="single"/>
        </w:rPr>
        <w:t>e podany w osobnej informacji.</w:t>
      </w:r>
    </w:p>
    <w:p w14:paraId="6901BA82" w14:textId="6A6966B2" w:rsidR="0056589B" w:rsidRPr="00466E62" w:rsidRDefault="152615A7" w:rsidP="152615A7">
      <w:pPr>
        <w:numPr>
          <w:ilvl w:val="0"/>
          <w:numId w:val="17"/>
        </w:numPr>
        <w:rPr>
          <w:i/>
          <w:iCs/>
          <w:szCs w:val="16"/>
        </w:rPr>
      </w:pPr>
      <w:r w:rsidRPr="00466E62">
        <w:rPr>
          <w:i/>
          <w:iCs/>
        </w:rPr>
        <w:t xml:space="preserve">Jeżeli uczestnik zażywa stale leki, należy przy wyjeździe przekazać je pielęgniarce lub instruktorowi </w:t>
      </w:r>
      <w:r w:rsidR="00123AF9" w:rsidRPr="00466E62">
        <w:rPr>
          <w:i/>
          <w:iCs/>
        </w:rPr>
        <w:t>w podpisanym opakowaniu, wraz z </w:t>
      </w:r>
      <w:r w:rsidRPr="00466E62">
        <w:rPr>
          <w:i/>
          <w:iCs/>
        </w:rPr>
        <w:t>pisemną informacją o sposobie dawkowania.</w:t>
      </w:r>
    </w:p>
    <w:p w14:paraId="7C0A05A2" w14:textId="41AEFC10" w:rsidR="0056589B" w:rsidRPr="00466E62" w:rsidRDefault="152615A7" w:rsidP="152615A7">
      <w:pPr>
        <w:numPr>
          <w:ilvl w:val="0"/>
          <w:numId w:val="17"/>
        </w:numPr>
        <w:rPr>
          <w:i/>
          <w:iCs/>
        </w:rPr>
      </w:pPr>
      <w:r w:rsidRPr="00466E62">
        <w:rPr>
          <w:i/>
          <w:iCs/>
        </w:rPr>
        <w:t xml:space="preserve">Informujemy, że podczas trwania obozu zainteresowanym uczestnikom postaramy się zapewnić możliwość uczestniczenia w praktykach religijnych kościoła rzymskokatolickiego, tj. w niedzielnych i świątecznych Mszach Świętych, lub w najbliższej parafii w </w:t>
      </w:r>
      <w:r w:rsidR="00244638" w:rsidRPr="00466E62">
        <w:rPr>
          <w:i/>
          <w:iCs/>
        </w:rPr>
        <w:t>Jantarze (ok. 2</w:t>
      </w:r>
      <w:r w:rsidRPr="00466E62">
        <w:rPr>
          <w:i/>
          <w:iCs/>
        </w:rPr>
        <w:t>,5 km marszem w jedną stronę). Zastrzegamy jednak, że może dojść do sytuacji, że warunki pogodowe uniemożliwią  wyprawę do kościoła.</w:t>
      </w:r>
    </w:p>
    <w:p w14:paraId="68881254" w14:textId="77777777" w:rsidR="0056589B" w:rsidRDefault="006779E7" w:rsidP="0056589B">
      <w:pPr>
        <w:pStyle w:val="ZAh2"/>
      </w:pPr>
      <w:r>
        <w:rPr>
          <w:color w:val="000000"/>
        </w:rPr>
        <w:t>Regulaminy obowiązujące podczas formy HALiZ</w:t>
      </w:r>
    </w:p>
    <w:p w14:paraId="5997CC1D" w14:textId="77777777" w:rsidR="006779E7" w:rsidRPr="008D2056" w:rsidRDefault="006779E7" w:rsidP="006779E7">
      <w:pPr>
        <w:rPr>
          <w:i/>
          <w:color w:val="70AD47" w:themeColor="accent6"/>
        </w:rPr>
      </w:pPr>
    </w:p>
    <w:p w14:paraId="6225A1AA" w14:textId="77777777" w:rsidR="006779E7" w:rsidRPr="00192B64" w:rsidRDefault="006779E7" w:rsidP="006779E7">
      <w:pPr>
        <w:rPr>
          <w:i/>
        </w:rPr>
      </w:pPr>
      <w:r w:rsidRPr="00192B64">
        <w:rPr>
          <w:i/>
        </w:rPr>
        <w:t>I.              REGULAMIN UCZESTNIKA</w:t>
      </w:r>
    </w:p>
    <w:p w14:paraId="3E4E76A9" w14:textId="77777777" w:rsidR="006779E7" w:rsidRPr="00192B64" w:rsidRDefault="006779E7" w:rsidP="006779E7">
      <w:pPr>
        <w:rPr>
          <w:i/>
        </w:rPr>
      </w:pPr>
      <w:r w:rsidRPr="00192B64">
        <w:rPr>
          <w:i/>
        </w:rPr>
        <w:t>A. Uczestnik obozu ma prawo: </w:t>
      </w:r>
    </w:p>
    <w:p w14:paraId="4264101F" w14:textId="77777777" w:rsidR="006779E7" w:rsidRPr="00192B64" w:rsidRDefault="006779E7" w:rsidP="006779E7">
      <w:pPr>
        <w:pStyle w:val="Akapitzlist"/>
        <w:numPr>
          <w:ilvl w:val="1"/>
          <w:numId w:val="18"/>
        </w:numPr>
        <w:rPr>
          <w:i/>
        </w:rPr>
      </w:pPr>
      <w:r w:rsidRPr="00192B64">
        <w:rPr>
          <w:i/>
        </w:rPr>
        <w:t>korzystania ze wszystkich urządzeń obozowych znajdujących się na terenie zgrupowania, </w:t>
      </w:r>
    </w:p>
    <w:p w14:paraId="14563458" w14:textId="77777777" w:rsidR="006779E7" w:rsidRPr="00192B64" w:rsidRDefault="006779E7" w:rsidP="006779E7">
      <w:pPr>
        <w:pStyle w:val="Akapitzlist"/>
        <w:numPr>
          <w:ilvl w:val="1"/>
          <w:numId w:val="18"/>
        </w:numPr>
        <w:rPr>
          <w:i/>
        </w:rPr>
      </w:pPr>
      <w:r w:rsidRPr="00192B64">
        <w:rPr>
          <w:i/>
        </w:rPr>
        <w:t>zgłaszania kadrze uwag o programie oraz organizacji zajęć, które będą w miarę możliwości uwzględniane, </w:t>
      </w:r>
    </w:p>
    <w:p w14:paraId="44FE1A30" w14:textId="77777777" w:rsidR="006779E7" w:rsidRPr="00192B64" w:rsidRDefault="006779E7" w:rsidP="006779E7">
      <w:pPr>
        <w:pStyle w:val="Akapitzlist"/>
        <w:numPr>
          <w:ilvl w:val="1"/>
          <w:numId w:val="18"/>
        </w:numPr>
        <w:rPr>
          <w:i/>
        </w:rPr>
      </w:pPr>
      <w:r w:rsidRPr="00192B64">
        <w:rPr>
          <w:i/>
        </w:rPr>
        <w:t>do udziału w zajęciach programowych organizowanych dla danej grupy wiekowej.</w:t>
      </w:r>
    </w:p>
    <w:p w14:paraId="2CAE2B8B" w14:textId="77777777" w:rsidR="006779E7" w:rsidRPr="00192B64" w:rsidRDefault="006779E7" w:rsidP="006779E7">
      <w:pPr>
        <w:rPr>
          <w:i/>
        </w:rPr>
      </w:pPr>
      <w:r w:rsidRPr="00192B64">
        <w:rPr>
          <w:i/>
        </w:rPr>
        <w:t>B. Każdy uczestnik obozu ma obowiązek: </w:t>
      </w:r>
    </w:p>
    <w:p w14:paraId="58E10E1F" w14:textId="77777777" w:rsidR="006779E7" w:rsidRPr="00192B64" w:rsidRDefault="006779E7" w:rsidP="006779E7">
      <w:pPr>
        <w:pStyle w:val="Akapitzlist"/>
        <w:numPr>
          <w:ilvl w:val="1"/>
          <w:numId w:val="18"/>
        </w:numPr>
        <w:rPr>
          <w:i/>
        </w:rPr>
      </w:pPr>
      <w:r w:rsidRPr="00192B64">
        <w:rPr>
          <w:i/>
        </w:rPr>
        <w:t>bezwzględnego podporządkowania się obowiązującym podczas obozu regulaminom uczestnika, kąpieli, transportu, poruszania się po dr</w:t>
      </w:r>
      <w:r w:rsidRPr="00192B64">
        <w:rPr>
          <w:i/>
        </w:rPr>
        <w:t>o</w:t>
      </w:r>
      <w:r w:rsidRPr="00192B64">
        <w:rPr>
          <w:i/>
        </w:rPr>
        <w:t>gach, służby oraz ochrony przeciwpożarowej. </w:t>
      </w:r>
    </w:p>
    <w:p w14:paraId="433E3CE2" w14:textId="77777777" w:rsidR="006779E7" w:rsidRPr="00192B64" w:rsidRDefault="006779E7" w:rsidP="006779E7">
      <w:pPr>
        <w:pStyle w:val="Akapitzlist"/>
        <w:numPr>
          <w:ilvl w:val="1"/>
          <w:numId w:val="18"/>
        </w:numPr>
        <w:rPr>
          <w:i/>
        </w:rPr>
      </w:pPr>
      <w:r w:rsidRPr="00192B64">
        <w:rPr>
          <w:i/>
        </w:rPr>
        <w:t>podporządkowania się instruktorom i wychowawcom, </w:t>
      </w:r>
    </w:p>
    <w:p w14:paraId="5C0CE407" w14:textId="77777777" w:rsidR="006779E7" w:rsidRPr="00192B64" w:rsidRDefault="006779E7" w:rsidP="006779E7">
      <w:pPr>
        <w:pStyle w:val="Akapitzlist"/>
        <w:numPr>
          <w:ilvl w:val="1"/>
          <w:numId w:val="18"/>
        </w:numPr>
        <w:rPr>
          <w:i/>
        </w:rPr>
      </w:pPr>
      <w:r w:rsidRPr="00192B64">
        <w:rPr>
          <w:i/>
        </w:rPr>
        <w:t>przestrzegania ustalonego rozkładu dnia, brania udziału w zajęciach, wyznaczonych służbach, życiu swojego obozu, </w:t>
      </w:r>
    </w:p>
    <w:p w14:paraId="075D31E8" w14:textId="77777777" w:rsidR="006779E7" w:rsidRPr="00192B64" w:rsidRDefault="006779E7" w:rsidP="006779E7">
      <w:pPr>
        <w:pStyle w:val="Akapitzlist"/>
        <w:numPr>
          <w:ilvl w:val="1"/>
          <w:numId w:val="18"/>
        </w:numPr>
        <w:rPr>
          <w:i/>
        </w:rPr>
      </w:pPr>
      <w:r w:rsidRPr="00192B64">
        <w:rPr>
          <w:i/>
        </w:rPr>
        <w:t>szanowania i zabezpieczenia przed uszkodzeniem lub zniszczeniem sprzętu obozowego i osobistego (Komenda obozu nie bierze odpowi</w:t>
      </w:r>
      <w:r w:rsidRPr="00192B64">
        <w:rPr>
          <w:i/>
        </w:rPr>
        <w:t>e</w:t>
      </w:r>
      <w:r w:rsidRPr="00192B64">
        <w:rPr>
          <w:i/>
        </w:rPr>
        <w:t>dzialności za uszkodzenia lub zniszczenie sprzętu elektronicznego należącego do uczestnika), </w:t>
      </w:r>
    </w:p>
    <w:p w14:paraId="4E20AD3B" w14:textId="77777777" w:rsidR="006779E7" w:rsidRPr="00192B64" w:rsidRDefault="006779E7" w:rsidP="006779E7">
      <w:pPr>
        <w:pStyle w:val="Akapitzlist"/>
        <w:numPr>
          <w:ilvl w:val="1"/>
          <w:numId w:val="18"/>
        </w:numPr>
        <w:rPr>
          <w:i/>
        </w:rPr>
      </w:pPr>
      <w:r w:rsidRPr="00192B64">
        <w:rPr>
          <w:i/>
        </w:rPr>
        <w:t>utrzymania czystości i porządku na terenie miejsca zakwaterowania oraz w obiektach ogólnodostępnych (latrynach, stołówkach itp.), </w:t>
      </w:r>
    </w:p>
    <w:p w14:paraId="43694C2D" w14:textId="77777777" w:rsidR="006779E7" w:rsidRPr="00192B64" w:rsidRDefault="006779E7" w:rsidP="006779E7">
      <w:pPr>
        <w:pStyle w:val="Akapitzlist"/>
        <w:numPr>
          <w:ilvl w:val="1"/>
          <w:numId w:val="18"/>
        </w:numPr>
        <w:rPr>
          <w:i/>
        </w:rPr>
      </w:pPr>
      <w:r w:rsidRPr="00192B64">
        <w:rPr>
          <w:i/>
        </w:rPr>
        <w:t>kulturalnego zachowania się w stosunku do wszystkich osób, zgodnego z Prawem i Przyrzeczeniem Harcerskim.</w:t>
      </w:r>
    </w:p>
    <w:p w14:paraId="54EFFB85" w14:textId="77777777" w:rsidR="006779E7" w:rsidRPr="00192B64" w:rsidRDefault="006779E7" w:rsidP="006779E7">
      <w:pPr>
        <w:rPr>
          <w:i/>
        </w:rPr>
      </w:pPr>
      <w:r w:rsidRPr="00192B64">
        <w:rPr>
          <w:i/>
        </w:rPr>
        <w:t>C. Uczestnikom obozów zabrania się: </w:t>
      </w:r>
    </w:p>
    <w:p w14:paraId="78124A51" w14:textId="77777777" w:rsidR="006779E7" w:rsidRPr="00192B64" w:rsidRDefault="006779E7" w:rsidP="006779E7">
      <w:pPr>
        <w:pStyle w:val="Akapitzlist"/>
        <w:numPr>
          <w:ilvl w:val="1"/>
          <w:numId w:val="18"/>
        </w:numPr>
        <w:rPr>
          <w:i/>
        </w:rPr>
      </w:pPr>
      <w:r w:rsidRPr="00192B64">
        <w:rPr>
          <w:i/>
        </w:rPr>
        <w:t>posiadania i palenia papierosów, </w:t>
      </w:r>
    </w:p>
    <w:p w14:paraId="05AC4884" w14:textId="77777777" w:rsidR="006779E7" w:rsidRPr="00192B64" w:rsidRDefault="006779E7" w:rsidP="006779E7">
      <w:pPr>
        <w:pStyle w:val="Akapitzlist"/>
        <w:numPr>
          <w:ilvl w:val="1"/>
          <w:numId w:val="18"/>
        </w:numPr>
        <w:rPr>
          <w:i/>
        </w:rPr>
      </w:pPr>
      <w:r w:rsidRPr="00192B64">
        <w:rPr>
          <w:i/>
        </w:rPr>
        <w:lastRenderedPageBreak/>
        <w:t>posiadania i picia napojów alkoholowych, </w:t>
      </w:r>
    </w:p>
    <w:p w14:paraId="10DCBA8C" w14:textId="77777777" w:rsidR="006779E7" w:rsidRPr="00192B64" w:rsidRDefault="006779E7" w:rsidP="006779E7">
      <w:pPr>
        <w:pStyle w:val="Akapitzlist"/>
        <w:numPr>
          <w:ilvl w:val="1"/>
          <w:numId w:val="18"/>
        </w:numPr>
        <w:rPr>
          <w:i/>
        </w:rPr>
      </w:pPr>
      <w:r w:rsidRPr="00192B64">
        <w:rPr>
          <w:i/>
        </w:rPr>
        <w:t>posiadania i brania środków odurzających, </w:t>
      </w:r>
    </w:p>
    <w:p w14:paraId="1CC64E9A" w14:textId="77777777" w:rsidR="006779E7" w:rsidRPr="00192B64" w:rsidRDefault="006779E7" w:rsidP="006779E7">
      <w:pPr>
        <w:pStyle w:val="Akapitzlist"/>
        <w:numPr>
          <w:ilvl w:val="1"/>
          <w:numId w:val="18"/>
        </w:numPr>
        <w:rPr>
          <w:i/>
        </w:rPr>
      </w:pPr>
      <w:r w:rsidRPr="00192B64">
        <w:rPr>
          <w:i/>
        </w:rPr>
        <w:t>posiadania materiałów pirotechnicznych, replik broni i innych przedmiotów zagrażających bezpieczeństwu uczestników, </w:t>
      </w:r>
    </w:p>
    <w:p w14:paraId="363EDA50" w14:textId="77777777" w:rsidR="006779E7" w:rsidRPr="00192B64" w:rsidRDefault="006779E7" w:rsidP="006779E7">
      <w:pPr>
        <w:pStyle w:val="Akapitzlist"/>
        <w:numPr>
          <w:ilvl w:val="1"/>
          <w:numId w:val="18"/>
        </w:numPr>
        <w:rPr>
          <w:i/>
        </w:rPr>
      </w:pPr>
      <w:r w:rsidRPr="00192B64">
        <w:rPr>
          <w:i/>
        </w:rPr>
        <w:t>samowolnego oddalania się z terenu obozu oraz od zespołu, </w:t>
      </w:r>
    </w:p>
    <w:p w14:paraId="3AFA88FC" w14:textId="54E5E67B" w:rsidR="006779E7" w:rsidRPr="00192B64" w:rsidRDefault="70CD6EC7" w:rsidP="70CD6EC7">
      <w:pPr>
        <w:pStyle w:val="Akapitzlist"/>
        <w:numPr>
          <w:ilvl w:val="1"/>
          <w:numId w:val="18"/>
        </w:numPr>
        <w:rPr>
          <w:i/>
          <w:iCs/>
        </w:rPr>
      </w:pPr>
      <w:r w:rsidRPr="00192B64">
        <w:rPr>
          <w:i/>
          <w:iCs/>
        </w:rPr>
        <w:t>samowolnego zbliżania się do zbiorników i cieków wodnych, samowolnej kąpieli w nich, kąpieli poza wyznaczonym kąpieliskiem bez nadz</w:t>
      </w:r>
      <w:r w:rsidRPr="00192B64">
        <w:rPr>
          <w:i/>
          <w:iCs/>
        </w:rPr>
        <w:t>o</w:t>
      </w:r>
      <w:r w:rsidRPr="00192B64">
        <w:rPr>
          <w:i/>
          <w:iCs/>
        </w:rPr>
        <w:t>ru opiekuna z uprawnieniami wychowawcy lub instruktora,</w:t>
      </w:r>
    </w:p>
    <w:p w14:paraId="755AF17B" w14:textId="77777777" w:rsidR="006779E7" w:rsidRPr="00192B64" w:rsidRDefault="006779E7" w:rsidP="006779E7">
      <w:pPr>
        <w:rPr>
          <w:i/>
        </w:rPr>
      </w:pPr>
      <w:r w:rsidRPr="00192B64">
        <w:rPr>
          <w:i/>
        </w:rPr>
        <w:t>D. Ustala się następujące kary za nieprzestrzeganie Regulaminu: </w:t>
      </w:r>
    </w:p>
    <w:p w14:paraId="2255B463" w14:textId="77777777" w:rsidR="006779E7" w:rsidRPr="00192B64" w:rsidRDefault="006779E7" w:rsidP="006779E7">
      <w:pPr>
        <w:pStyle w:val="Akapitzlist"/>
        <w:numPr>
          <w:ilvl w:val="0"/>
          <w:numId w:val="19"/>
        </w:numPr>
        <w:rPr>
          <w:i/>
        </w:rPr>
      </w:pPr>
      <w:r w:rsidRPr="00192B64">
        <w:rPr>
          <w:i/>
        </w:rPr>
        <w:t>upomnienie uczestnika w obecności grupy, </w:t>
      </w:r>
    </w:p>
    <w:p w14:paraId="0813038C" w14:textId="77777777" w:rsidR="006779E7" w:rsidRPr="00192B64" w:rsidRDefault="006779E7" w:rsidP="006779E7">
      <w:pPr>
        <w:pStyle w:val="Akapitzlist"/>
        <w:numPr>
          <w:ilvl w:val="0"/>
          <w:numId w:val="19"/>
        </w:numPr>
        <w:rPr>
          <w:i/>
        </w:rPr>
      </w:pPr>
      <w:r w:rsidRPr="00192B64">
        <w:rPr>
          <w:i/>
        </w:rPr>
        <w:t>nagana z ostrzeżeniem, </w:t>
      </w:r>
    </w:p>
    <w:p w14:paraId="4027AF7F" w14:textId="77777777" w:rsidR="006779E7" w:rsidRPr="00192B64" w:rsidRDefault="006779E7" w:rsidP="006779E7">
      <w:pPr>
        <w:pStyle w:val="Akapitzlist"/>
        <w:numPr>
          <w:ilvl w:val="0"/>
          <w:numId w:val="19"/>
        </w:numPr>
        <w:rPr>
          <w:i/>
        </w:rPr>
      </w:pPr>
      <w:r w:rsidRPr="00192B64">
        <w:rPr>
          <w:i/>
        </w:rPr>
        <w:t>usunięcie z obozu. </w:t>
      </w:r>
    </w:p>
    <w:p w14:paraId="6DC73C96" w14:textId="07A5F874" w:rsidR="006779E7" w:rsidRPr="00192B64" w:rsidRDefault="006779E7" w:rsidP="006779E7">
      <w:pPr>
        <w:rPr>
          <w:i/>
        </w:rPr>
      </w:pPr>
      <w:r w:rsidRPr="00192B64">
        <w:rPr>
          <w:i/>
        </w:rPr>
        <w:t>Naruszenie przez uczestnika regulaminu dotyczącego bezpieczeństwa – w szczególności zasad zbliżania się do wody, samowolnego oddalenie się od grupy, nie poinformowanie kadry o oddaleniu się z podobozu nawet na najmniejszy dystans będzie bard</w:t>
      </w:r>
      <w:r w:rsidR="00123AF9" w:rsidRPr="00192B64">
        <w:rPr>
          <w:i/>
        </w:rPr>
        <w:t>zo surowo karane - usunięciem z </w:t>
      </w:r>
      <w:r w:rsidRPr="00192B64">
        <w:rPr>
          <w:i/>
        </w:rPr>
        <w:t>obozu. </w:t>
      </w:r>
    </w:p>
    <w:p w14:paraId="2B971885" w14:textId="77777777" w:rsidR="006779E7" w:rsidRPr="00192B64" w:rsidRDefault="006779E7" w:rsidP="006779E7">
      <w:pPr>
        <w:rPr>
          <w:i/>
        </w:rPr>
      </w:pPr>
      <w:r w:rsidRPr="00192B64">
        <w:rPr>
          <w:i/>
        </w:rPr>
        <w:t>E. Komendant nie przewiduje żadnych zwrotów finansowych w przypadku uczestnika, który został usunięty z obozu w wyniku złamania regul</w:t>
      </w:r>
      <w:r w:rsidRPr="00192B64">
        <w:rPr>
          <w:i/>
        </w:rPr>
        <w:t>a</w:t>
      </w:r>
      <w:r w:rsidRPr="00192B64">
        <w:rPr>
          <w:i/>
        </w:rPr>
        <w:t>minu i w konsekwencji dyscyplinarnego usunięcia z obozu. </w:t>
      </w:r>
    </w:p>
    <w:p w14:paraId="41EE6A1B" w14:textId="77777777" w:rsidR="006779E7" w:rsidRPr="00192B64" w:rsidRDefault="006779E7" w:rsidP="006779E7">
      <w:pPr>
        <w:rPr>
          <w:i/>
        </w:rPr>
      </w:pPr>
      <w:r w:rsidRPr="00192B64">
        <w:rPr>
          <w:i/>
        </w:rPr>
        <w:t>F. Ustala się następujące nagrody za wyróżniającą postawę na obozie:</w:t>
      </w:r>
    </w:p>
    <w:p w14:paraId="1990AD2C" w14:textId="77777777" w:rsidR="006779E7" w:rsidRPr="00192B64" w:rsidRDefault="006779E7" w:rsidP="006779E7">
      <w:pPr>
        <w:pStyle w:val="Akapitzlist"/>
        <w:numPr>
          <w:ilvl w:val="0"/>
          <w:numId w:val="20"/>
        </w:numPr>
        <w:rPr>
          <w:i/>
        </w:rPr>
      </w:pPr>
      <w:r w:rsidRPr="00192B64">
        <w:rPr>
          <w:i/>
        </w:rPr>
        <w:t>pochwała uczestnika w obecności grupy</w:t>
      </w:r>
    </w:p>
    <w:p w14:paraId="45075B76" w14:textId="77777777" w:rsidR="006779E7" w:rsidRPr="00192B64" w:rsidRDefault="006779E7" w:rsidP="006779E7">
      <w:pPr>
        <w:pStyle w:val="Akapitzlist"/>
        <w:numPr>
          <w:ilvl w:val="0"/>
          <w:numId w:val="20"/>
        </w:numPr>
        <w:rPr>
          <w:i/>
        </w:rPr>
      </w:pPr>
      <w:r w:rsidRPr="00192B64">
        <w:rPr>
          <w:i/>
        </w:rPr>
        <w:t>pochwała w rozkazie dziennym</w:t>
      </w:r>
    </w:p>
    <w:p w14:paraId="3F758AB3" w14:textId="77777777" w:rsidR="006779E7" w:rsidRPr="00192B64" w:rsidRDefault="006779E7" w:rsidP="006779E7">
      <w:pPr>
        <w:pStyle w:val="Akapitzlist"/>
        <w:numPr>
          <w:ilvl w:val="0"/>
          <w:numId w:val="20"/>
        </w:numPr>
        <w:rPr>
          <w:i/>
        </w:rPr>
      </w:pPr>
      <w:r w:rsidRPr="00192B64">
        <w:rPr>
          <w:i/>
        </w:rPr>
        <w:t>pochwała w rozkazie zamykającym obóz</w:t>
      </w:r>
    </w:p>
    <w:p w14:paraId="35F43037" w14:textId="77777777" w:rsidR="006779E7" w:rsidRPr="00192B64" w:rsidRDefault="006779E7" w:rsidP="006779E7">
      <w:pPr>
        <w:pStyle w:val="Akapitzlist"/>
        <w:numPr>
          <w:ilvl w:val="0"/>
          <w:numId w:val="20"/>
        </w:numPr>
        <w:rPr>
          <w:i/>
        </w:rPr>
      </w:pPr>
      <w:r w:rsidRPr="00192B64">
        <w:rPr>
          <w:i/>
        </w:rPr>
        <w:t>list pochwalny do rodziców/szkoły                                                                                                        </w:t>
      </w:r>
    </w:p>
    <w:p w14:paraId="4537A988" w14:textId="0E547AA6" w:rsidR="006779E7" w:rsidRPr="00192B64" w:rsidRDefault="006779E7" w:rsidP="006779E7">
      <w:pPr>
        <w:rPr>
          <w:i/>
        </w:rPr>
      </w:pPr>
      <w:r w:rsidRPr="00192B64">
        <w:rPr>
          <w:i/>
        </w:rPr>
        <w:t>G. Telefon zgrupowania jest przeznaczony do celów służbowych, może być wykorzystywany do uzyskiwania inf</w:t>
      </w:r>
      <w:r w:rsidR="00123AF9" w:rsidRPr="00192B64">
        <w:rPr>
          <w:i/>
        </w:rPr>
        <w:t>ormacji o zdrowiu uczestników i </w:t>
      </w:r>
      <w:r w:rsidRPr="00192B64">
        <w:rPr>
          <w:i/>
        </w:rPr>
        <w:t>bieżącym życiu obozu. Ze względu na duże odległości i różnorodność zajęć uczestnicy nie są proszeni do telefonu (poza wyjątkowymi sytu</w:t>
      </w:r>
      <w:r w:rsidRPr="00192B64">
        <w:rPr>
          <w:i/>
        </w:rPr>
        <w:t>a</w:t>
      </w:r>
      <w:r w:rsidRPr="00192B64">
        <w:rPr>
          <w:i/>
        </w:rPr>
        <w:t>cjami), nie mogą z niego korzystać.</w:t>
      </w:r>
    </w:p>
    <w:p w14:paraId="110FFD37" w14:textId="77777777" w:rsidR="006779E7" w:rsidRPr="00192B64" w:rsidRDefault="006779E7" w:rsidP="006779E7">
      <w:pPr>
        <w:rPr>
          <w:i/>
        </w:rPr>
      </w:pPr>
    </w:p>
    <w:p w14:paraId="48435C2D" w14:textId="77777777" w:rsidR="006779E7" w:rsidRPr="00192B64" w:rsidRDefault="006779E7" w:rsidP="006779E7">
      <w:pPr>
        <w:rPr>
          <w:i/>
        </w:rPr>
      </w:pPr>
      <w:r w:rsidRPr="00192B64">
        <w:rPr>
          <w:i/>
        </w:rPr>
        <w:t>II.     REGULAMIN PORUSZANIA SIĘ PO DROGACH I WYCIECZEK</w:t>
      </w:r>
    </w:p>
    <w:p w14:paraId="4E188551" w14:textId="77777777" w:rsidR="006779E7" w:rsidRPr="00192B64" w:rsidRDefault="006779E7" w:rsidP="006779E7">
      <w:pPr>
        <w:rPr>
          <w:i/>
        </w:rPr>
      </w:pPr>
      <w:r w:rsidRPr="00192B64">
        <w:rPr>
          <w:i/>
        </w:rPr>
        <w:t>1. W czasie wycieczki jej uczestnicy podporządkowują się rozkazom i zaleceniom prowadzącego - wyznaczonego przez komendanta obozu. </w:t>
      </w:r>
    </w:p>
    <w:p w14:paraId="377F624E" w14:textId="54555245" w:rsidR="006779E7" w:rsidRPr="00192B64" w:rsidRDefault="006779E7" w:rsidP="006779E7">
      <w:pPr>
        <w:rPr>
          <w:i/>
        </w:rPr>
      </w:pPr>
      <w:r w:rsidRPr="00192B64">
        <w:rPr>
          <w:i/>
        </w:rPr>
        <w:t>2. Uczestnicy idą zwartą grupą w szyku podanym przez prowadzącego, maksymalnie czwórkami, na przedzie grupy zawsze idzie prowadzący wycieczkę, następnie najmłodsi uczestnicy, którzy nadają tempo marszu pozostałym, kolumnę zamykają najstarsi</w:t>
      </w:r>
      <w:r w:rsidR="00F12E8D" w:rsidRPr="00192B64">
        <w:rPr>
          <w:i/>
        </w:rPr>
        <w:t xml:space="preserve"> uczestnicy wycieczki i jeden z </w:t>
      </w:r>
      <w:r w:rsidRPr="00192B64">
        <w:rPr>
          <w:i/>
        </w:rPr>
        <w:t>instruktorów/wychowawców! </w:t>
      </w:r>
    </w:p>
    <w:p w14:paraId="02DAD0C4" w14:textId="77777777" w:rsidR="006779E7" w:rsidRPr="00192B64" w:rsidRDefault="006779E7" w:rsidP="008057C5">
      <w:pPr>
        <w:rPr>
          <w:i/>
        </w:rPr>
      </w:pPr>
      <w:r w:rsidRPr="00192B64">
        <w:rPr>
          <w:i/>
        </w:rPr>
        <w:t xml:space="preserve">3. Kolumna porusza się </w:t>
      </w:r>
      <w:r w:rsidR="008057C5" w:rsidRPr="00192B64">
        <w:rPr>
          <w:i/>
        </w:rPr>
        <w:t>według następujących zasad:</w:t>
      </w:r>
    </w:p>
    <w:p w14:paraId="6E211418" w14:textId="77777777" w:rsidR="008057C5" w:rsidRPr="00192B64" w:rsidRDefault="008057C5" w:rsidP="008057C5">
      <w:pPr>
        <w:rPr>
          <w:i/>
        </w:rPr>
      </w:pPr>
      <w:r w:rsidRPr="00192B64">
        <w:rPr>
          <w:i/>
        </w:rPr>
        <w:t xml:space="preserve">Zorganizowana grupa </w:t>
      </w:r>
      <w:hyperlink r:id="rId25">
        <w:r w:rsidRPr="00192B64">
          <w:rPr>
            <w:rStyle w:val="Hipercze"/>
            <w:rFonts w:ascii="Trebuchet MS" w:hAnsi="Trebuchet MS"/>
            <w:i/>
            <w:color w:val="auto"/>
          </w:rPr>
          <w:t>pieszych</w:t>
        </w:r>
      </w:hyperlink>
      <w:r w:rsidRPr="00192B64">
        <w:rPr>
          <w:i/>
        </w:rPr>
        <w:t xml:space="preserve"> prowadzona przez kierownika.</w:t>
      </w:r>
    </w:p>
    <w:p w14:paraId="4E27F669" w14:textId="189B94F7" w:rsidR="008057C5" w:rsidRPr="00192B64" w:rsidRDefault="152615A7" w:rsidP="152615A7">
      <w:pPr>
        <w:rPr>
          <w:i/>
          <w:iCs/>
        </w:rPr>
      </w:pPr>
      <w:r w:rsidRPr="00192B64">
        <w:rPr>
          <w:i/>
          <w:iCs/>
        </w:rPr>
        <w:t>Należy pamiętać, że kolumna pieszych składająca się z dzieci powyżej 10 roku życia porusza się prawą stroną jezdni. Liczba osób idącyc</w:t>
      </w:r>
      <w:r w:rsidR="00F12E8D" w:rsidRPr="00192B64">
        <w:rPr>
          <w:i/>
          <w:iCs/>
        </w:rPr>
        <w:t>h w </w:t>
      </w:r>
      <w:r w:rsidRPr="00192B64">
        <w:rPr>
          <w:i/>
          <w:iCs/>
        </w:rPr>
        <w:t>kolumnie obok siebie nie może przekroczyć czterech osób (pod warunkiem, że kolumna nie zajmuje więcej niż połowy szerokości jezdni), zaleca poruszanie się kolumną dwuosobową. Długość kolumny pieszych nie może przekraczać 50 metrów, a odstępy między kolumnami nie mogą być mniejsze niż 100 m.</w:t>
      </w:r>
    </w:p>
    <w:p w14:paraId="083A7FEF" w14:textId="5CCA1502" w:rsidR="008057C5" w:rsidRPr="00192B64" w:rsidRDefault="152615A7" w:rsidP="152615A7">
      <w:pPr>
        <w:rPr>
          <w:i/>
          <w:iCs/>
        </w:rPr>
      </w:pPr>
      <w:r w:rsidRPr="00192B64">
        <w:rPr>
          <w:i/>
          <w:iCs/>
        </w:rPr>
        <w:t>Przy ograniczonej widoczności prowadzący kolumnę pieszych (poruszający się po lewej stronie kolumny - bliże</w:t>
      </w:r>
      <w:r w:rsidR="00F12E8D" w:rsidRPr="00192B64">
        <w:rPr>
          <w:i/>
          <w:iCs/>
        </w:rPr>
        <w:t>j drogi) musi świecić latarką o</w:t>
      </w:r>
      <w:r w:rsidR="00012C53" w:rsidRPr="00192B64">
        <w:rPr>
          <w:i/>
          <w:iCs/>
        </w:rPr>
        <w:t> </w:t>
      </w:r>
      <w:r w:rsidRPr="00192B64">
        <w:rPr>
          <w:i/>
          <w:iCs/>
        </w:rPr>
        <w:t>barwie koloru białego w przód, natomiast ostatnia osoba będąca w kolumnie powinna świecić latarką o barwie koloru czerwonego do tyłu.</w:t>
      </w:r>
    </w:p>
    <w:p w14:paraId="422C6685" w14:textId="77777777" w:rsidR="008057C5" w:rsidRPr="00192B64" w:rsidRDefault="008057C5" w:rsidP="008057C5">
      <w:pPr>
        <w:rPr>
          <w:i/>
        </w:rPr>
      </w:pPr>
      <w:r w:rsidRPr="00192B64">
        <w:rPr>
          <w:i/>
        </w:rPr>
        <w:t>W przypadku, gdy długość kolumny pieszych przekracza 20 m, niezależnie od warunków pogodowych prowadzący i zamykający kolumnę pieszych zobowiązany jest mieć na sobie element odblaskowy. Osoby idące w kolumnie przy skrajnej stronie ulicy (lewa strona) muszą nieść dodatkowe latarki barwy koloru białego rozmieszczone w odległości między sobą nie większą niż 10 m.</w:t>
      </w:r>
    </w:p>
    <w:p w14:paraId="19D856E5" w14:textId="77777777" w:rsidR="008057C5" w:rsidRPr="00192B64" w:rsidRDefault="008057C5" w:rsidP="008057C5">
      <w:pPr>
        <w:rPr>
          <w:i/>
        </w:rPr>
      </w:pPr>
      <w:r w:rsidRPr="00192B64">
        <w:rPr>
          <w:i/>
        </w:rPr>
        <w:t>W trakcie mgły poruszanie się kolumny pieszych jest ZABRONIONE.</w:t>
      </w:r>
    </w:p>
    <w:p w14:paraId="6B699379" w14:textId="77777777" w:rsidR="008057C5" w:rsidRPr="00192B64" w:rsidRDefault="008057C5" w:rsidP="008057C5">
      <w:pPr>
        <w:rPr>
          <w:i/>
        </w:rPr>
      </w:pPr>
    </w:p>
    <w:p w14:paraId="7FA7962C" w14:textId="77777777" w:rsidR="008057C5" w:rsidRPr="00192B64" w:rsidRDefault="008057C5" w:rsidP="008057C5">
      <w:pPr>
        <w:rPr>
          <w:i/>
        </w:rPr>
      </w:pPr>
      <w:r w:rsidRPr="00192B64">
        <w:rPr>
          <w:i/>
        </w:rPr>
        <w:t>W przypadku kolumny pieszych składającej się z dzieci w wieku do lat 10, poruszanie się kolumny odbywa się lewą stroną jezdni a tworzące je osoby obligatoryjnie poruszają się dwuosobowo. W przypadku w/w kolumny pieszych przy niedostatecznej widoczności na drodze poruszanie się kolumny jest zabronione.</w:t>
      </w:r>
    </w:p>
    <w:p w14:paraId="17A2C787" w14:textId="77777777" w:rsidR="006779E7" w:rsidRPr="00192B64" w:rsidRDefault="006779E7" w:rsidP="006779E7">
      <w:pPr>
        <w:rPr>
          <w:i/>
        </w:rPr>
      </w:pPr>
      <w:r w:rsidRPr="00192B64">
        <w:rPr>
          <w:i/>
        </w:rPr>
        <w:t>7. W miastach należy poruszać się zwartą grupą po chodnikach lub innych szlakach przeznaczonych dla pieszych. Jezdnię przekraczamy jedynie w miejscach wyznaczonych lub przewidzianych przepisami. </w:t>
      </w:r>
    </w:p>
    <w:p w14:paraId="69EC1C03" w14:textId="77777777" w:rsidR="006779E7" w:rsidRPr="00192B64" w:rsidRDefault="006779E7" w:rsidP="006779E7">
      <w:pPr>
        <w:rPr>
          <w:i/>
        </w:rPr>
      </w:pPr>
      <w:r w:rsidRPr="00192B64">
        <w:rPr>
          <w:i/>
        </w:rPr>
        <w:t>8. Nie wolno: </w:t>
      </w:r>
    </w:p>
    <w:p w14:paraId="5AACFD5E" w14:textId="77777777" w:rsidR="006779E7" w:rsidRPr="00192B64" w:rsidRDefault="006779E7" w:rsidP="006779E7">
      <w:pPr>
        <w:pStyle w:val="Akapitzlist"/>
        <w:numPr>
          <w:ilvl w:val="0"/>
          <w:numId w:val="21"/>
        </w:numPr>
        <w:rPr>
          <w:i/>
        </w:rPr>
      </w:pPr>
      <w:r w:rsidRPr="00192B64">
        <w:rPr>
          <w:i/>
        </w:rPr>
        <w:t>odłączać się od grupy bez zezwolenia prowadzącego, </w:t>
      </w:r>
    </w:p>
    <w:p w14:paraId="5593E7CC" w14:textId="77777777" w:rsidR="006779E7" w:rsidRPr="00192B64" w:rsidRDefault="006779E7" w:rsidP="006779E7">
      <w:pPr>
        <w:pStyle w:val="Akapitzlist"/>
        <w:numPr>
          <w:ilvl w:val="0"/>
          <w:numId w:val="21"/>
        </w:numPr>
        <w:rPr>
          <w:i/>
        </w:rPr>
      </w:pPr>
      <w:r w:rsidRPr="00192B64">
        <w:rPr>
          <w:i/>
        </w:rPr>
        <w:t>maszerować po jezdni kolumną pieszych do lat 10 w warunkach niedostatecznej widoczności, </w:t>
      </w:r>
    </w:p>
    <w:p w14:paraId="5BD3D8CB" w14:textId="77777777" w:rsidR="006779E7" w:rsidRPr="00192B64" w:rsidRDefault="006779E7" w:rsidP="006779E7">
      <w:pPr>
        <w:pStyle w:val="Akapitzlist"/>
        <w:numPr>
          <w:ilvl w:val="0"/>
          <w:numId w:val="21"/>
        </w:numPr>
        <w:rPr>
          <w:i/>
        </w:rPr>
      </w:pPr>
      <w:r w:rsidRPr="00192B64">
        <w:rPr>
          <w:i/>
        </w:rPr>
        <w:t>prowadzić po jezdni kolumny pieszych przez osobę w wieku poniżej 18 lat.</w:t>
      </w:r>
    </w:p>
    <w:p w14:paraId="2E7AA83F" w14:textId="2AE60CC2" w:rsidR="006779E7" w:rsidRPr="00192B64" w:rsidRDefault="152615A7" w:rsidP="152615A7">
      <w:pPr>
        <w:rPr>
          <w:i/>
          <w:iCs/>
        </w:rPr>
      </w:pPr>
      <w:r w:rsidRPr="00192B64">
        <w:rPr>
          <w:i/>
          <w:iCs/>
        </w:rPr>
        <w:t>9. Podczas wycieczki lub rajdu jeden opiekun powinien przypadać na maksymalnie: </w:t>
      </w:r>
    </w:p>
    <w:p w14:paraId="7F1F1E61" w14:textId="77777777" w:rsidR="006779E7" w:rsidRPr="00192B64" w:rsidRDefault="006779E7" w:rsidP="006779E7">
      <w:pPr>
        <w:pStyle w:val="Akapitzlist"/>
        <w:numPr>
          <w:ilvl w:val="0"/>
          <w:numId w:val="22"/>
        </w:numPr>
        <w:rPr>
          <w:i/>
        </w:rPr>
      </w:pPr>
      <w:r w:rsidRPr="00192B64">
        <w:rPr>
          <w:i/>
        </w:rPr>
        <w:t>10 uczestników (turystyka kwalifikowana, np. górska), </w:t>
      </w:r>
    </w:p>
    <w:p w14:paraId="250A19EC" w14:textId="77777777" w:rsidR="006779E7" w:rsidRPr="00192B64" w:rsidRDefault="006779E7" w:rsidP="006779E7">
      <w:pPr>
        <w:pStyle w:val="Akapitzlist"/>
        <w:numPr>
          <w:ilvl w:val="0"/>
          <w:numId w:val="22"/>
        </w:numPr>
        <w:rPr>
          <w:i/>
        </w:rPr>
      </w:pPr>
      <w:r w:rsidRPr="00192B64">
        <w:rPr>
          <w:i/>
        </w:rPr>
        <w:t>15 uczestników przy innych formach, m. in. z wykorzystaniem publicznych środków komunikacji.</w:t>
      </w:r>
    </w:p>
    <w:p w14:paraId="3FE9F23F" w14:textId="77777777" w:rsidR="006779E7" w:rsidRPr="00192B64" w:rsidRDefault="006779E7" w:rsidP="006779E7">
      <w:pPr>
        <w:rPr>
          <w:i/>
        </w:rPr>
      </w:pPr>
    </w:p>
    <w:p w14:paraId="4832E092" w14:textId="77777777" w:rsidR="006779E7" w:rsidRPr="00192B64" w:rsidRDefault="006779E7" w:rsidP="006779E7">
      <w:pPr>
        <w:rPr>
          <w:i/>
        </w:rPr>
      </w:pPr>
      <w:r w:rsidRPr="00192B64">
        <w:rPr>
          <w:i/>
        </w:rPr>
        <w:t>III.   REGULAMIN PRZECIWPOŻAROWY</w:t>
      </w:r>
    </w:p>
    <w:p w14:paraId="2193ED47" w14:textId="77777777" w:rsidR="006779E7" w:rsidRPr="00192B64" w:rsidRDefault="006779E7" w:rsidP="006779E7">
      <w:pPr>
        <w:rPr>
          <w:i/>
        </w:rPr>
      </w:pPr>
      <w:r w:rsidRPr="00192B64">
        <w:rPr>
          <w:i/>
        </w:rPr>
        <w:t>1.      Za stan bezpieczeństwa pożarowego odpowiada komendant zgrupowania, kadra zgrupowania, kadra instruktorska oraz wszyscy uczestnicy obozu. </w:t>
      </w:r>
    </w:p>
    <w:p w14:paraId="67B470D0" w14:textId="51021B8E" w:rsidR="006779E7" w:rsidRPr="00192B64" w:rsidRDefault="006779E7" w:rsidP="006779E7">
      <w:pPr>
        <w:rPr>
          <w:i/>
        </w:rPr>
      </w:pPr>
      <w:r w:rsidRPr="00192B64">
        <w:rPr>
          <w:i/>
        </w:rPr>
        <w:t xml:space="preserve">2.      Każdy </w:t>
      </w:r>
      <w:r w:rsidR="00D5547D">
        <w:rPr>
          <w:i/>
        </w:rPr>
        <w:t>uczestnik</w:t>
      </w:r>
      <w:r w:rsidRPr="00192B64">
        <w:rPr>
          <w:i/>
        </w:rPr>
        <w:t xml:space="preserve"> ma obowiązek znać przyczyny powstawania pożarów, zasady zapobiegania im oraz sposoby zachowania się w przypadku pożaru. Każdy uczestnik, jeżeli zauważy/poczuje dym (pożar) lub przyczynę mogącą spowodować jego pows</w:t>
      </w:r>
      <w:r w:rsidR="00F12E8D" w:rsidRPr="00192B64">
        <w:rPr>
          <w:i/>
        </w:rPr>
        <w:t>tanie, natychmiast zawiadamia o </w:t>
      </w:r>
      <w:r w:rsidRPr="00192B64">
        <w:rPr>
          <w:i/>
        </w:rPr>
        <w:t>tym instruktora. </w:t>
      </w:r>
    </w:p>
    <w:p w14:paraId="01F26A1D" w14:textId="0DD27083" w:rsidR="006779E7" w:rsidRPr="00192B64" w:rsidRDefault="006779E7" w:rsidP="006779E7">
      <w:pPr>
        <w:rPr>
          <w:i/>
        </w:rPr>
      </w:pPr>
      <w:r w:rsidRPr="00192B64">
        <w:rPr>
          <w:i/>
        </w:rPr>
        <w:t>3.      </w:t>
      </w:r>
      <w:r w:rsidR="008E3A2C" w:rsidRPr="00192B64">
        <w:rPr>
          <w:i/>
        </w:rPr>
        <w:t xml:space="preserve">Na terenie obozowania znajdują się </w:t>
      </w:r>
      <w:r w:rsidRPr="00192B64">
        <w:rPr>
          <w:i/>
        </w:rPr>
        <w:t xml:space="preserve"> stanowisk</w:t>
      </w:r>
      <w:r w:rsidR="008E3A2C" w:rsidRPr="00192B64">
        <w:rPr>
          <w:i/>
        </w:rPr>
        <w:t>a</w:t>
      </w:r>
      <w:r w:rsidRPr="00192B64">
        <w:rPr>
          <w:i/>
        </w:rPr>
        <w:t xml:space="preserve"> z oznakowanym sprzętem przeciwpożarowym (łopaty, gaśnice, wiadra, siekiery). </w:t>
      </w:r>
    </w:p>
    <w:p w14:paraId="7743CF9B" w14:textId="77777777" w:rsidR="006779E7" w:rsidRPr="00192B64" w:rsidRDefault="006779E7" w:rsidP="006779E7">
      <w:pPr>
        <w:rPr>
          <w:i/>
        </w:rPr>
      </w:pPr>
      <w:r w:rsidRPr="00192B64">
        <w:rPr>
          <w:i/>
        </w:rPr>
        <w:t>4.      Sygnałem alarmu przeciwpożarowego są cztery długie gwizdki i sygnał głosowy: „alarm pożarowy”.</w:t>
      </w:r>
    </w:p>
    <w:p w14:paraId="03B8F25D" w14:textId="6307C223" w:rsidR="006779E7" w:rsidRPr="00192B64" w:rsidRDefault="006779E7" w:rsidP="006779E7">
      <w:pPr>
        <w:rPr>
          <w:i/>
        </w:rPr>
      </w:pPr>
      <w:r w:rsidRPr="00192B64">
        <w:rPr>
          <w:i/>
        </w:rPr>
        <w:t>5.      W wypadku powstania pożaru należy zachować spokój, w razie konieczności ewakuować uczestników pod opieką kadry. Uczestnicy opus</w:t>
      </w:r>
      <w:r w:rsidRPr="00192B64">
        <w:rPr>
          <w:i/>
        </w:rPr>
        <w:t>z</w:t>
      </w:r>
      <w:r w:rsidRPr="00192B64">
        <w:rPr>
          <w:i/>
        </w:rPr>
        <w:t>czają namioty i zbierają się na placu apelowym, po czym całym obozem, pod opieką kadry, udają się na plac apelowy zgr</w:t>
      </w:r>
      <w:r w:rsidR="003912F7" w:rsidRPr="00192B64">
        <w:rPr>
          <w:i/>
        </w:rPr>
        <w:t>upowania (usytuowany na polanie</w:t>
      </w:r>
      <w:r w:rsidRPr="00192B64">
        <w:rPr>
          <w:i/>
        </w:rPr>
        <w:t xml:space="preserve">). </w:t>
      </w:r>
    </w:p>
    <w:p w14:paraId="266E6D05" w14:textId="77777777" w:rsidR="006779E7" w:rsidRPr="00192B64" w:rsidRDefault="006779E7" w:rsidP="006779E7">
      <w:pPr>
        <w:rPr>
          <w:i/>
        </w:rPr>
      </w:pPr>
      <w:r w:rsidRPr="00192B64">
        <w:rPr>
          <w:i/>
        </w:rPr>
        <w:t>6.      Komenda zgrupowania bezzwłocznie zawiadamia o pożarze Straż Pożarną. Członkowie kadry i pełnoletni członkowie drużyny zgrupowania, niezajmujący się ewakuacją uczestników, mają obowiązek przystąpienia do gaszenia pożaru za pomocą posiadanego sprzętu.  </w:t>
      </w:r>
    </w:p>
    <w:p w14:paraId="54B03417" w14:textId="77777777" w:rsidR="006779E7" w:rsidRPr="00192B64" w:rsidRDefault="006779E7" w:rsidP="006779E7">
      <w:pPr>
        <w:rPr>
          <w:i/>
        </w:rPr>
      </w:pPr>
      <w:r w:rsidRPr="00192B64">
        <w:rPr>
          <w:i/>
        </w:rPr>
        <w:t>7.      Po przybyciu Straży Pożarnej na miejsce należy bezwzględnie podporządkować się rozkazom prowadzącego akcję i ściśle z nim współpr</w:t>
      </w:r>
      <w:r w:rsidRPr="00192B64">
        <w:rPr>
          <w:i/>
        </w:rPr>
        <w:t>a</w:t>
      </w:r>
      <w:r w:rsidRPr="00192B64">
        <w:rPr>
          <w:i/>
        </w:rPr>
        <w:t>cować. Po ukończeniu akcji sprzęt przeciwpożarowy, urządzenia i środki gaśnicze należy bezzwłocznie przygotować do następnego użycia. </w:t>
      </w:r>
    </w:p>
    <w:p w14:paraId="2C38AD2B" w14:textId="77777777" w:rsidR="006779E7" w:rsidRPr="00192B64" w:rsidRDefault="006779E7" w:rsidP="006779E7">
      <w:pPr>
        <w:rPr>
          <w:i/>
        </w:rPr>
      </w:pPr>
      <w:r w:rsidRPr="00192B64">
        <w:rPr>
          <w:i/>
        </w:rPr>
        <w:t>8.      Ustalenia porządkowe</w:t>
      </w:r>
    </w:p>
    <w:p w14:paraId="26169FEB" w14:textId="77777777" w:rsidR="006779E7" w:rsidRPr="00192B64" w:rsidRDefault="006779E7" w:rsidP="006779E7">
      <w:pPr>
        <w:rPr>
          <w:i/>
        </w:rPr>
      </w:pPr>
      <w:r w:rsidRPr="00192B64">
        <w:rPr>
          <w:i/>
        </w:rPr>
        <w:lastRenderedPageBreak/>
        <w:t>a)    Na obozie zabrania się: </w:t>
      </w:r>
    </w:p>
    <w:p w14:paraId="109CB161" w14:textId="77777777" w:rsidR="006779E7" w:rsidRPr="00192B64" w:rsidRDefault="006779E7" w:rsidP="006779E7">
      <w:pPr>
        <w:pStyle w:val="Akapitzlist"/>
        <w:numPr>
          <w:ilvl w:val="0"/>
          <w:numId w:val="23"/>
        </w:numPr>
        <w:rPr>
          <w:i/>
        </w:rPr>
      </w:pPr>
      <w:r w:rsidRPr="00192B64">
        <w:rPr>
          <w:i/>
        </w:rPr>
        <w:t>rozpalania ognisk przez uczestników bez nadzoru kadry, </w:t>
      </w:r>
    </w:p>
    <w:p w14:paraId="4E045B55" w14:textId="77777777" w:rsidR="006779E7" w:rsidRPr="00192B64" w:rsidRDefault="006779E7" w:rsidP="006779E7">
      <w:pPr>
        <w:pStyle w:val="Akapitzlist"/>
        <w:numPr>
          <w:ilvl w:val="0"/>
          <w:numId w:val="23"/>
        </w:numPr>
        <w:rPr>
          <w:i/>
        </w:rPr>
      </w:pPr>
      <w:r w:rsidRPr="00192B64">
        <w:rPr>
          <w:i/>
        </w:rPr>
        <w:t>rozpalania ognisk w odległości mniejszej niż 100 m od drzew, krzewów, urządzeń obozowych,</w:t>
      </w:r>
    </w:p>
    <w:p w14:paraId="272B5ADD" w14:textId="22F83617" w:rsidR="006779E7" w:rsidRPr="00192B64" w:rsidRDefault="006779E7" w:rsidP="006779E7">
      <w:pPr>
        <w:pStyle w:val="Akapitzlist"/>
        <w:numPr>
          <w:ilvl w:val="0"/>
          <w:numId w:val="23"/>
        </w:numPr>
        <w:rPr>
          <w:i/>
        </w:rPr>
      </w:pPr>
      <w:r w:rsidRPr="00192B64">
        <w:rPr>
          <w:i/>
        </w:rPr>
        <w:t>chodzenia z otwartym ogniem po lesie i posługiwa</w:t>
      </w:r>
      <w:r w:rsidR="003912F7" w:rsidRPr="00192B64">
        <w:rPr>
          <w:i/>
        </w:rPr>
        <w:t>nia się nim (pochodnie, świece,)</w:t>
      </w:r>
      <w:r w:rsidRPr="00192B64">
        <w:rPr>
          <w:i/>
        </w:rPr>
        <w:t xml:space="preserve"> w namiotach i innych pomieszczeniach zamkniętych. </w:t>
      </w:r>
    </w:p>
    <w:p w14:paraId="2B7CF9A6" w14:textId="3BAF9ED8" w:rsidR="006779E7" w:rsidRPr="00192B64" w:rsidRDefault="006779E7" w:rsidP="006779E7">
      <w:pPr>
        <w:pStyle w:val="Akapitzlist"/>
        <w:numPr>
          <w:ilvl w:val="0"/>
          <w:numId w:val="23"/>
        </w:numPr>
        <w:rPr>
          <w:i/>
        </w:rPr>
      </w:pPr>
      <w:r w:rsidRPr="00192B64">
        <w:rPr>
          <w:i/>
        </w:rPr>
        <w:t>zaśmiecania lasu puszkami, butelkami, szkłem, papierem itp. </w:t>
      </w:r>
    </w:p>
    <w:p w14:paraId="183C8C53" w14:textId="77777777" w:rsidR="006779E7" w:rsidRPr="00192B64" w:rsidRDefault="006779E7" w:rsidP="006779E7">
      <w:pPr>
        <w:pStyle w:val="Akapitzlist"/>
        <w:numPr>
          <w:ilvl w:val="0"/>
          <w:numId w:val="23"/>
        </w:numPr>
        <w:rPr>
          <w:i/>
        </w:rPr>
      </w:pPr>
      <w:r w:rsidRPr="00192B64">
        <w:rPr>
          <w:i/>
        </w:rPr>
        <w:t>używania do rozpalania ognisk chemicznych środków łatwopalnych,</w:t>
      </w:r>
    </w:p>
    <w:p w14:paraId="5AF3505D" w14:textId="77777777" w:rsidR="006779E7" w:rsidRPr="00192B64" w:rsidRDefault="006779E7" w:rsidP="006779E7">
      <w:pPr>
        <w:pStyle w:val="Akapitzlist"/>
        <w:numPr>
          <w:ilvl w:val="0"/>
          <w:numId w:val="23"/>
        </w:numPr>
        <w:rPr>
          <w:i/>
        </w:rPr>
      </w:pPr>
      <w:r w:rsidRPr="00192B64">
        <w:rPr>
          <w:i/>
        </w:rPr>
        <w:t>przenoszenia, przechowywania i używania w namiotach materiałów łatwopalnych i żrących (np. świeczka, spirala na komary),</w:t>
      </w:r>
    </w:p>
    <w:p w14:paraId="31C5B9C6" w14:textId="62038E70" w:rsidR="006779E7" w:rsidRPr="00192B64" w:rsidRDefault="70CD6EC7" w:rsidP="70CD6EC7">
      <w:pPr>
        <w:pStyle w:val="Akapitzlist"/>
        <w:numPr>
          <w:ilvl w:val="0"/>
          <w:numId w:val="23"/>
        </w:numPr>
        <w:rPr>
          <w:i/>
          <w:iCs/>
        </w:rPr>
      </w:pPr>
      <w:r w:rsidRPr="00192B64">
        <w:rPr>
          <w:i/>
          <w:iCs/>
        </w:rPr>
        <w:t>instalowania urządzeń elektrycznych bez zgody komendanta podobozu,</w:t>
      </w:r>
    </w:p>
    <w:p w14:paraId="50CE3E5D" w14:textId="77777777" w:rsidR="006779E7" w:rsidRPr="00192B64" w:rsidRDefault="006779E7" w:rsidP="006779E7">
      <w:pPr>
        <w:pStyle w:val="Akapitzlist"/>
        <w:numPr>
          <w:ilvl w:val="0"/>
          <w:numId w:val="23"/>
        </w:numPr>
        <w:rPr>
          <w:i/>
        </w:rPr>
      </w:pPr>
      <w:r w:rsidRPr="00192B64">
        <w:rPr>
          <w:i/>
        </w:rPr>
        <w:t>dokonywania napraw sieci urządzeń elektrycznych przez osoby nie upoważnione. </w:t>
      </w:r>
    </w:p>
    <w:p w14:paraId="1F72F646" w14:textId="77777777" w:rsidR="006779E7" w:rsidRPr="00192B64" w:rsidRDefault="006779E7" w:rsidP="006779E7">
      <w:pPr>
        <w:rPr>
          <w:i/>
        </w:rPr>
      </w:pPr>
    </w:p>
    <w:p w14:paraId="2DBE2B15" w14:textId="77777777" w:rsidR="006779E7" w:rsidRPr="00192B64" w:rsidRDefault="006779E7" w:rsidP="006779E7">
      <w:pPr>
        <w:rPr>
          <w:i/>
        </w:rPr>
      </w:pPr>
      <w:r w:rsidRPr="00192B64">
        <w:rPr>
          <w:i/>
        </w:rPr>
        <w:t>b)    Ogniska harcerskie </w:t>
      </w:r>
    </w:p>
    <w:p w14:paraId="78E1379D" w14:textId="77777777" w:rsidR="006779E7" w:rsidRPr="00192B64" w:rsidRDefault="006779E7" w:rsidP="006779E7">
      <w:pPr>
        <w:pStyle w:val="Akapitzlist"/>
        <w:numPr>
          <w:ilvl w:val="0"/>
          <w:numId w:val="24"/>
        </w:numPr>
        <w:rPr>
          <w:i/>
        </w:rPr>
      </w:pPr>
      <w:r w:rsidRPr="00192B64">
        <w:rPr>
          <w:i/>
        </w:rPr>
        <w:t>odległość ogniska od lasu, zabudowań, namiotów, stogów siana, stert drzewa itp. nie może być mniejsza niż 100 m. Na terenie zgrupow</w:t>
      </w:r>
      <w:r w:rsidRPr="00192B64">
        <w:rPr>
          <w:i/>
        </w:rPr>
        <w:t>a</w:t>
      </w:r>
      <w:r w:rsidRPr="00192B64">
        <w:rPr>
          <w:i/>
        </w:rPr>
        <w:t>nia ogniska wolno palić tylko w wyznaczonym miejscu, </w:t>
      </w:r>
    </w:p>
    <w:p w14:paraId="393D5470" w14:textId="77777777" w:rsidR="006779E7" w:rsidRPr="00192B64" w:rsidRDefault="006779E7" w:rsidP="006779E7">
      <w:pPr>
        <w:pStyle w:val="Akapitzlist"/>
        <w:numPr>
          <w:ilvl w:val="0"/>
          <w:numId w:val="24"/>
        </w:numPr>
        <w:rPr>
          <w:i/>
        </w:rPr>
      </w:pPr>
      <w:r w:rsidRPr="00192B64">
        <w:rPr>
          <w:i/>
        </w:rPr>
        <w:t>przy wyborze miejsca należy uwzględnić kierunek wiejącego wiatru oraz zwracać uwagę, aby iskry nie były wznoszone w kierunku zabud</w:t>
      </w:r>
      <w:r w:rsidRPr="00192B64">
        <w:rPr>
          <w:i/>
        </w:rPr>
        <w:t>o</w:t>
      </w:r>
      <w:r w:rsidRPr="00192B64">
        <w:rPr>
          <w:i/>
        </w:rPr>
        <w:t>wań, stogów siana itp. </w:t>
      </w:r>
    </w:p>
    <w:p w14:paraId="04248EBC" w14:textId="578095BA" w:rsidR="006779E7" w:rsidRPr="00192B64" w:rsidRDefault="006779E7" w:rsidP="006779E7">
      <w:pPr>
        <w:pStyle w:val="Akapitzlist"/>
        <w:numPr>
          <w:ilvl w:val="0"/>
          <w:numId w:val="24"/>
        </w:numPr>
        <w:rPr>
          <w:i/>
        </w:rPr>
      </w:pPr>
      <w:r w:rsidRPr="00192B64">
        <w:rPr>
          <w:i/>
        </w:rPr>
        <w:t>miejsce na ognisko należy oczyścić z chrustu, ściółki itp. i w</w:t>
      </w:r>
      <w:r w:rsidR="003912F7" w:rsidRPr="00192B64">
        <w:rPr>
          <w:i/>
        </w:rPr>
        <w:t xml:space="preserve">ysypać </w:t>
      </w:r>
      <w:r w:rsidRPr="00192B64">
        <w:rPr>
          <w:i/>
        </w:rPr>
        <w:t>piaskiem, </w:t>
      </w:r>
    </w:p>
    <w:p w14:paraId="3D5B9D11" w14:textId="77777777" w:rsidR="006779E7" w:rsidRPr="00192B64" w:rsidRDefault="006779E7" w:rsidP="006779E7">
      <w:pPr>
        <w:pStyle w:val="Akapitzlist"/>
        <w:numPr>
          <w:ilvl w:val="0"/>
          <w:numId w:val="24"/>
        </w:numPr>
        <w:rPr>
          <w:i/>
        </w:rPr>
      </w:pPr>
      <w:r w:rsidRPr="00192B64">
        <w:rPr>
          <w:i/>
        </w:rPr>
        <w:t>wyznaczyć jednego lub dwóch "strażników ognia", których zadaniem będzie stałe czuwanie nad ogniskiem, </w:t>
      </w:r>
    </w:p>
    <w:p w14:paraId="10980F81" w14:textId="77777777" w:rsidR="006779E7" w:rsidRPr="00192B64" w:rsidRDefault="006779E7" w:rsidP="006779E7">
      <w:pPr>
        <w:pStyle w:val="Akapitzlist"/>
        <w:numPr>
          <w:ilvl w:val="0"/>
          <w:numId w:val="24"/>
        </w:numPr>
        <w:rPr>
          <w:i/>
        </w:rPr>
      </w:pPr>
      <w:r w:rsidRPr="00192B64">
        <w:rPr>
          <w:i/>
        </w:rPr>
        <w:t>w pobliżu ogniska zgromadzić sprzęt do zasypania ognia,</w:t>
      </w:r>
    </w:p>
    <w:p w14:paraId="63436538" w14:textId="77777777" w:rsidR="006779E7" w:rsidRPr="00192B64" w:rsidRDefault="006779E7" w:rsidP="006779E7">
      <w:pPr>
        <w:pStyle w:val="Akapitzlist"/>
        <w:numPr>
          <w:ilvl w:val="0"/>
          <w:numId w:val="24"/>
        </w:numPr>
        <w:rPr>
          <w:i/>
        </w:rPr>
      </w:pPr>
      <w:r w:rsidRPr="00192B64">
        <w:rPr>
          <w:i/>
        </w:rPr>
        <w:t>po zakończeniu ogniska należy zgasić ogień, popiół zaś przysypać ziemią lub zalać wodą. </w:t>
      </w:r>
    </w:p>
    <w:p w14:paraId="08CE6F91" w14:textId="77777777" w:rsidR="006779E7" w:rsidRPr="00192B64" w:rsidRDefault="006779E7" w:rsidP="006779E7">
      <w:pPr>
        <w:rPr>
          <w:i/>
        </w:rPr>
      </w:pPr>
    </w:p>
    <w:p w14:paraId="754463FC" w14:textId="77777777" w:rsidR="006779E7" w:rsidRPr="00192B64" w:rsidRDefault="006779E7" w:rsidP="006779E7">
      <w:pPr>
        <w:rPr>
          <w:i/>
        </w:rPr>
      </w:pPr>
      <w:r w:rsidRPr="00192B64">
        <w:rPr>
          <w:i/>
        </w:rPr>
        <w:t>c)    Inne</w:t>
      </w:r>
    </w:p>
    <w:p w14:paraId="6E9948CD" w14:textId="77777777" w:rsidR="006779E7" w:rsidRPr="00192B64" w:rsidRDefault="006779E7" w:rsidP="006779E7">
      <w:pPr>
        <w:pStyle w:val="Akapitzlist"/>
        <w:numPr>
          <w:ilvl w:val="0"/>
          <w:numId w:val="24"/>
        </w:numPr>
        <w:rPr>
          <w:i/>
        </w:rPr>
      </w:pPr>
      <w:r w:rsidRPr="00192B64">
        <w:rPr>
          <w:i/>
        </w:rPr>
        <w:t>komendanci podobozów mają obowiązek przeprowadzenia na początku każdego turnusu próbnego alarmu przeciwpożarowego,</w:t>
      </w:r>
    </w:p>
    <w:p w14:paraId="44C3BF45" w14:textId="77777777" w:rsidR="006779E7" w:rsidRPr="00192B64" w:rsidRDefault="006779E7" w:rsidP="006779E7">
      <w:pPr>
        <w:pStyle w:val="Akapitzlist"/>
        <w:numPr>
          <w:ilvl w:val="0"/>
          <w:numId w:val="24"/>
        </w:numPr>
        <w:rPr>
          <w:i/>
        </w:rPr>
      </w:pPr>
      <w:r w:rsidRPr="00192B64">
        <w:rPr>
          <w:i/>
        </w:rPr>
        <w:t>niniejsze zasady mogą być uzupełniane bieżącymi zarządzeniami komendanta zgrupowania w celu zwiększenia bezpieczeństwa przeciwp</w:t>
      </w:r>
      <w:r w:rsidRPr="00192B64">
        <w:rPr>
          <w:i/>
        </w:rPr>
        <w:t>o</w:t>
      </w:r>
      <w:r w:rsidRPr="00192B64">
        <w:rPr>
          <w:i/>
        </w:rPr>
        <w:t>żarowego.</w:t>
      </w:r>
    </w:p>
    <w:p w14:paraId="61CDCEAD" w14:textId="77777777" w:rsidR="006779E7" w:rsidRPr="00192B64" w:rsidRDefault="006779E7" w:rsidP="006779E7">
      <w:pPr>
        <w:rPr>
          <w:i/>
        </w:rPr>
      </w:pPr>
    </w:p>
    <w:p w14:paraId="71B1727E" w14:textId="77777777" w:rsidR="006779E7" w:rsidRPr="00192B64" w:rsidRDefault="006779E7" w:rsidP="006779E7">
      <w:pPr>
        <w:rPr>
          <w:i/>
        </w:rPr>
      </w:pPr>
      <w:r w:rsidRPr="00192B64">
        <w:rPr>
          <w:i/>
        </w:rPr>
        <w:t>IV.   REGULAMIN SŁUŻBY</w:t>
      </w:r>
    </w:p>
    <w:p w14:paraId="4D0253E5" w14:textId="77777777" w:rsidR="006779E7" w:rsidRPr="00192B64" w:rsidRDefault="006779E7" w:rsidP="006779E7">
      <w:pPr>
        <w:rPr>
          <w:i/>
        </w:rPr>
      </w:pPr>
      <w:r w:rsidRPr="00192B64">
        <w:rPr>
          <w:i/>
        </w:rPr>
        <w:t>1. Służbę w zgrupowaniu pełnią wyznaczone przez komendanta zgrupowania podobozy, które wyznaczają zastępy służbowe w składzie minimum sześcioosobowym pod dowództwem instruktora służbowego (pełnoletniego instruktora lub wychowawcy kolonijnego). Okres służby trwa dw</w:t>
      </w:r>
      <w:r w:rsidRPr="00192B64">
        <w:rPr>
          <w:i/>
        </w:rPr>
        <w:t>a</w:t>
      </w:r>
      <w:r w:rsidRPr="00192B64">
        <w:rPr>
          <w:i/>
        </w:rPr>
        <w:t>dzieścia cztery godziny i obejmuje:</w:t>
      </w:r>
    </w:p>
    <w:p w14:paraId="39039D29" w14:textId="77777777" w:rsidR="006779E7" w:rsidRPr="00192B64" w:rsidRDefault="006779E7" w:rsidP="006779E7">
      <w:pPr>
        <w:pStyle w:val="Akapitzlist"/>
        <w:numPr>
          <w:ilvl w:val="0"/>
          <w:numId w:val="25"/>
        </w:numPr>
        <w:rPr>
          <w:i/>
        </w:rPr>
      </w:pPr>
      <w:r w:rsidRPr="00192B64">
        <w:rPr>
          <w:i/>
        </w:rPr>
        <w:t>pomoc w kuchni,</w:t>
      </w:r>
    </w:p>
    <w:p w14:paraId="414F2210" w14:textId="77777777" w:rsidR="006779E7" w:rsidRPr="00192B64" w:rsidRDefault="006779E7" w:rsidP="006779E7">
      <w:pPr>
        <w:pStyle w:val="Akapitzlist"/>
        <w:numPr>
          <w:ilvl w:val="0"/>
          <w:numId w:val="25"/>
        </w:numPr>
        <w:rPr>
          <w:i/>
        </w:rPr>
      </w:pPr>
      <w:r w:rsidRPr="00192B64">
        <w:rPr>
          <w:i/>
        </w:rPr>
        <w:t>wartę dzienną,</w:t>
      </w:r>
    </w:p>
    <w:p w14:paraId="7E1047CA" w14:textId="77777777" w:rsidR="006779E7" w:rsidRPr="00192B64" w:rsidRDefault="006779E7" w:rsidP="006779E7">
      <w:pPr>
        <w:pStyle w:val="Akapitzlist"/>
        <w:numPr>
          <w:ilvl w:val="0"/>
          <w:numId w:val="25"/>
        </w:numPr>
        <w:rPr>
          <w:i/>
        </w:rPr>
      </w:pPr>
      <w:r w:rsidRPr="00192B64">
        <w:rPr>
          <w:i/>
        </w:rPr>
        <w:t>wartę nocną.</w:t>
      </w:r>
    </w:p>
    <w:p w14:paraId="468FFB74" w14:textId="77777777" w:rsidR="006779E7" w:rsidRPr="00192B64" w:rsidRDefault="006779E7" w:rsidP="006779E7">
      <w:pPr>
        <w:rPr>
          <w:i/>
        </w:rPr>
      </w:pPr>
      <w:r w:rsidRPr="00192B64">
        <w:rPr>
          <w:i/>
        </w:rPr>
        <w:t>2. Służba zastępu zaczyna się o 7:00 rano i kończy o 7:00 rano dnia następnego.</w:t>
      </w:r>
    </w:p>
    <w:p w14:paraId="7BB3B8EB" w14:textId="77777777" w:rsidR="006779E7" w:rsidRPr="00192B64" w:rsidRDefault="006779E7" w:rsidP="006779E7">
      <w:pPr>
        <w:rPr>
          <w:i/>
        </w:rPr>
      </w:pPr>
      <w:r w:rsidRPr="00192B64">
        <w:rPr>
          <w:i/>
        </w:rPr>
        <w:t>3. Między okresami służby zastępu winna nastąpić minimum czterodniowa przerwa na odpoczynek.</w:t>
      </w:r>
    </w:p>
    <w:p w14:paraId="6BB9E253" w14:textId="77777777" w:rsidR="006779E7" w:rsidRPr="00192B64" w:rsidRDefault="006779E7" w:rsidP="006779E7">
      <w:pPr>
        <w:rPr>
          <w:i/>
        </w:rPr>
      </w:pPr>
    </w:p>
    <w:p w14:paraId="0CEA8014" w14:textId="77777777" w:rsidR="006779E7" w:rsidRPr="00192B64" w:rsidRDefault="006779E7" w:rsidP="006779E7">
      <w:pPr>
        <w:rPr>
          <w:i/>
        </w:rPr>
      </w:pPr>
      <w:r w:rsidRPr="00192B64">
        <w:rPr>
          <w:i/>
        </w:rPr>
        <w:t>IV.1. REGULAMIN ZASTĘPU SŁUŻBOWEGO</w:t>
      </w:r>
    </w:p>
    <w:p w14:paraId="0409909E" w14:textId="238576A1" w:rsidR="006779E7" w:rsidRPr="00192B64" w:rsidRDefault="006779E7" w:rsidP="006779E7">
      <w:pPr>
        <w:rPr>
          <w:i/>
        </w:rPr>
      </w:pPr>
      <w:r w:rsidRPr="00192B64">
        <w:rPr>
          <w:i/>
        </w:rPr>
        <w:t>1. Za właściwe pełnienie służby przez zastęp służbowy odpowiedzialny jest instruktor służbowy. Wyznacza się go spośród pełnoletnich instrukt</w:t>
      </w:r>
      <w:r w:rsidRPr="00192B64">
        <w:rPr>
          <w:i/>
        </w:rPr>
        <w:t>o</w:t>
      </w:r>
      <w:r w:rsidRPr="00192B64">
        <w:rPr>
          <w:i/>
        </w:rPr>
        <w:t>rów.</w:t>
      </w:r>
    </w:p>
    <w:p w14:paraId="57CE2EFF" w14:textId="77777777" w:rsidR="006779E7" w:rsidRPr="00192B64" w:rsidRDefault="006779E7" w:rsidP="006779E7">
      <w:pPr>
        <w:rPr>
          <w:i/>
        </w:rPr>
      </w:pPr>
      <w:r w:rsidRPr="00192B64">
        <w:rPr>
          <w:i/>
        </w:rPr>
        <w:t>2. Do obowiązków instruktora (zastępowego) należy: </w:t>
      </w:r>
    </w:p>
    <w:p w14:paraId="0D45494A" w14:textId="112135FC" w:rsidR="006779E7" w:rsidRPr="00192B64" w:rsidRDefault="006779E7" w:rsidP="006779E7">
      <w:pPr>
        <w:pStyle w:val="Akapitzlist"/>
        <w:numPr>
          <w:ilvl w:val="0"/>
          <w:numId w:val="26"/>
        </w:numPr>
        <w:rPr>
          <w:i/>
        </w:rPr>
      </w:pPr>
      <w:r w:rsidRPr="00192B64">
        <w:rPr>
          <w:i/>
        </w:rPr>
        <w:t>pilnowanie porządku i czystości w wartowni i na terenie kuchni - wydawanie zastępom służbowym i po</w:t>
      </w:r>
      <w:r w:rsidR="00C92E38" w:rsidRPr="00192B64">
        <w:rPr>
          <w:i/>
        </w:rPr>
        <w:t>szczególnym harcerzom poleceń w </w:t>
      </w:r>
      <w:r w:rsidRPr="00192B64">
        <w:rPr>
          <w:i/>
        </w:rPr>
        <w:t>sprawie porządkowania zajmowanych terenów, namiotów itp., </w:t>
      </w:r>
    </w:p>
    <w:p w14:paraId="2FEEA02E" w14:textId="77777777" w:rsidR="006779E7" w:rsidRPr="00192B64" w:rsidRDefault="006779E7" w:rsidP="006779E7">
      <w:pPr>
        <w:pStyle w:val="Akapitzlist"/>
        <w:numPr>
          <w:ilvl w:val="0"/>
          <w:numId w:val="26"/>
        </w:numPr>
        <w:rPr>
          <w:i/>
        </w:rPr>
      </w:pPr>
      <w:r w:rsidRPr="00192B64">
        <w:rPr>
          <w:i/>
        </w:rPr>
        <w:t>sprawiedliwy i słuszny podział czynności zastępu służbowego między jego członków, </w:t>
      </w:r>
    </w:p>
    <w:p w14:paraId="309C44D0" w14:textId="77777777" w:rsidR="006779E7" w:rsidRPr="00192B64" w:rsidRDefault="006779E7" w:rsidP="006779E7">
      <w:pPr>
        <w:pStyle w:val="Akapitzlist"/>
        <w:numPr>
          <w:ilvl w:val="0"/>
          <w:numId w:val="26"/>
        </w:numPr>
        <w:rPr>
          <w:i/>
        </w:rPr>
      </w:pPr>
      <w:r w:rsidRPr="00192B64">
        <w:rPr>
          <w:i/>
        </w:rPr>
        <w:t>sporządzanie listy wart dziennych i nocnych i wywieszanie jej na tablicy rozkazów, w wartowni, na tablicy ogłoszeń</w:t>
      </w:r>
    </w:p>
    <w:p w14:paraId="3DF98B18" w14:textId="77777777" w:rsidR="006779E7" w:rsidRPr="00192B64" w:rsidRDefault="006779E7" w:rsidP="006779E7">
      <w:pPr>
        <w:pStyle w:val="Akapitzlist"/>
        <w:numPr>
          <w:ilvl w:val="0"/>
          <w:numId w:val="26"/>
        </w:numPr>
        <w:rPr>
          <w:i/>
        </w:rPr>
      </w:pPr>
      <w:r w:rsidRPr="00192B64">
        <w:rPr>
          <w:i/>
        </w:rPr>
        <w:t>w razie potrzeby wyznaczenie łącznika do służby w komendzie zgrupowania. </w:t>
      </w:r>
    </w:p>
    <w:p w14:paraId="5ADD0D96" w14:textId="77777777" w:rsidR="006779E7" w:rsidRPr="00192B64" w:rsidRDefault="006779E7" w:rsidP="006779E7">
      <w:pPr>
        <w:rPr>
          <w:i/>
        </w:rPr>
      </w:pPr>
      <w:r w:rsidRPr="00192B64">
        <w:rPr>
          <w:i/>
        </w:rPr>
        <w:t>3. Do obowiązków zastępu służbowego należy:</w:t>
      </w:r>
    </w:p>
    <w:p w14:paraId="5B53F909" w14:textId="77777777" w:rsidR="006779E7" w:rsidRPr="00192B64" w:rsidRDefault="006779E7" w:rsidP="006779E7">
      <w:pPr>
        <w:pStyle w:val="Akapitzlist"/>
        <w:numPr>
          <w:ilvl w:val="0"/>
          <w:numId w:val="26"/>
        </w:numPr>
        <w:rPr>
          <w:i/>
        </w:rPr>
      </w:pPr>
      <w:r w:rsidRPr="00192B64">
        <w:rPr>
          <w:i/>
        </w:rPr>
        <w:t>pomoc w przygotowaniu i wydawaniu posiłków, </w:t>
      </w:r>
    </w:p>
    <w:p w14:paraId="6222059A" w14:textId="1E9C99E1" w:rsidR="006779E7" w:rsidRPr="00192B64" w:rsidRDefault="006779E7" w:rsidP="006779E7">
      <w:pPr>
        <w:pStyle w:val="Akapitzlist"/>
        <w:numPr>
          <w:ilvl w:val="0"/>
          <w:numId w:val="26"/>
        </w:numPr>
        <w:rPr>
          <w:i/>
        </w:rPr>
      </w:pPr>
      <w:r w:rsidRPr="00192B64">
        <w:rPr>
          <w:i/>
        </w:rPr>
        <w:t xml:space="preserve">mycie </w:t>
      </w:r>
      <w:r w:rsidR="008C26F4" w:rsidRPr="00192B64">
        <w:rPr>
          <w:i/>
        </w:rPr>
        <w:t>tacek</w:t>
      </w:r>
      <w:r w:rsidRPr="00192B64">
        <w:rPr>
          <w:i/>
        </w:rPr>
        <w:t xml:space="preserve"> kuchennych, porządkowanie i utrzymywanie w czystości </w:t>
      </w:r>
      <w:r w:rsidR="008C26F4" w:rsidRPr="00192B64">
        <w:rPr>
          <w:i/>
        </w:rPr>
        <w:t>otoczenia kuchni i jadalni,</w:t>
      </w:r>
      <w:r w:rsidRPr="00192B64">
        <w:rPr>
          <w:i/>
        </w:rPr>
        <w:t> </w:t>
      </w:r>
    </w:p>
    <w:p w14:paraId="0B86ED06" w14:textId="77777777" w:rsidR="006779E7" w:rsidRPr="00192B64" w:rsidRDefault="006779E7" w:rsidP="006779E7">
      <w:pPr>
        <w:pStyle w:val="Akapitzlist"/>
        <w:numPr>
          <w:ilvl w:val="0"/>
          <w:numId w:val="26"/>
        </w:numPr>
        <w:rPr>
          <w:i/>
        </w:rPr>
      </w:pPr>
      <w:r w:rsidRPr="00192B64">
        <w:rPr>
          <w:i/>
        </w:rPr>
        <w:t>pełnienie służby w ciągu dnia według zarządzeń instruktora służbowego, </w:t>
      </w:r>
    </w:p>
    <w:p w14:paraId="32F6C056" w14:textId="75AC4CFB" w:rsidR="006779E7" w:rsidRPr="00192B64" w:rsidRDefault="006779E7" w:rsidP="006779E7">
      <w:pPr>
        <w:pStyle w:val="Akapitzlist"/>
        <w:numPr>
          <w:ilvl w:val="0"/>
          <w:numId w:val="26"/>
        </w:numPr>
        <w:rPr>
          <w:i/>
        </w:rPr>
      </w:pPr>
      <w:r w:rsidRPr="00192B64">
        <w:rPr>
          <w:i/>
        </w:rPr>
        <w:t>porządkowanie i utrzymanie należytego stanu sanitarnego w miejscach uży</w:t>
      </w:r>
      <w:r w:rsidR="008C26F4" w:rsidRPr="00192B64">
        <w:rPr>
          <w:i/>
        </w:rPr>
        <w:t>tkowanych przez cały obóz (np. sanitariaty</w:t>
      </w:r>
      <w:r w:rsidRPr="00192B64">
        <w:rPr>
          <w:i/>
        </w:rPr>
        <w:t>,</w:t>
      </w:r>
      <w:r w:rsidR="008C26F4" w:rsidRPr="00192B64">
        <w:rPr>
          <w:i/>
        </w:rPr>
        <w:t xml:space="preserve"> j</w:t>
      </w:r>
      <w:r w:rsidR="008E3A2C" w:rsidRPr="00192B64">
        <w:rPr>
          <w:i/>
        </w:rPr>
        <w:t>a</w:t>
      </w:r>
      <w:r w:rsidR="008C26F4" w:rsidRPr="00192B64">
        <w:rPr>
          <w:i/>
        </w:rPr>
        <w:t>dalnia</w:t>
      </w:r>
      <w:r w:rsidR="00031327" w:rsidRPr="00192B64">
        <w:rPr>
          <w:i/>
        </w:rPr>
        <w:t>, umywa</w:t>
      </w:r>
      <w:r w:rsidR="00031327" w:rsidRPr="00192B64">
        <w:rPr>
          <w:i/>
        </w:rPr>
        <w:t>l</w:t>
      </w:r>
      <w:r w:rsidR="00031327" w:rsidRPr="00192B64">
        <w:rPr>
          <w:i/>
        </w:rPr>
        <w:t>nia</w:t>
      </w:r>
      <w:r w:rsidRPr="00192B64">
        <w:rPr>
          <w:i/>
        </w:rPr>
        <w:t>), uzupełnianie w razie potrzeby zapasów środków czystości w w/w miejscach,</w:t>
      </w:r>
    </w:p>
    <w:p w14:paraId="233E192F" w14:textId="77777777" w:rsidR="006779E7" w:rsidRPr="00192B64" w:rsidRDefault="006779E7" w:rsidP="006779E7">
      <w:pPr>
        <w:pStyle w:val="Akapitzlist"/>
        <w:numPr>
          <w:ilvl w:val="0"/>
          <w:numId w:val="26"/>
        </w:numPr>
        <w:rPr>
          <w:i/>
        </w:rPr>
      </w:pPr>
      <w:r w:rsidRPr="00192B64">
        <w:rPr>
          <w:i/>
        </w:rPr>
        <w:t>pełnienie służby wartowniczej.</w:t>
      </w:r>
    </w:p>
    <w:p w14:paraId="42874847" w14:textId="77777777" w:rsidR="006779E7" w:rsidRPr="00192B64" w:rsidRDefault="006779E7" w:rsidP="006779E7">
      <w:pPr>
        <w:rPr>
          <w:i/>
        </w:rPr>
      </w:pPr>
      <w:r w:rsidRPr="00192B64">
        <w:rPr>
          <w:i/>
        </w:rPr>
        <w:t>4. Do obowiązków zuchowego zastępu służbowego należy:</w:t>
      </w:r>
    </w:p>
    <w:p w14:paraId="637FB00C" w14:textId="3491AEB3" w:rsidR="00192B64" w:rsidRPr="00192B64" w:rsidRDefault="00192B64" w:rsidP="006779E7">
      <w:pPr>
        <w:rPr>
          <w:i/>
        </w:rPr>
      </w:pPr>
      <w:r w:rsidRPr="00192B64">
        <w:rPr>
          <w:i/>
        </w:rPr>
        <w:t>-     pomoc zastępowi służbowemu w wykonywaniu prostych czynności porządkowych.</w:t>
      </w:r>
    </w:p>
    <w:p w14:paraId="23DE523C" w14:textId="77777777" w:rsidR="006779E7" w:rsidRPr="008D2056" w:rsidRDefault="006779E7" w:rsidP="006779E7">
      <w:pPr>
        <w:rPr>
          <w:i/>
          <w:color w:val="70AD47" w:themeColor="accent6"/>
        </w:rPr>
      </w:pPr>
    </w:p>
    <w:p w14:paraId="13DA6B34" w14:textId="77777777" w:rsidR="006779E7" w:rsidRPr="00192B64" w:rsidRDefault="006779E7" w:rsidP="006779E7">
      <w:pPr>
        <w:rPr>
          <w:i/>
        </w:rPr>
      </w:pPr>
      <w:r w:rsidRPr="00192B64">
        <w:rPr>
          <w:i/>
        </w:rPr>
        <w:t>IV.2.    REGULAMIN SŁUŻBY WARTOWNICZEJ</w:t>
      </w:r>
    </w:p>
    <w:p w14:paraId="78499947" w14:textId="77777777" w:rsidR="006779E7" w:rsidRPr="00192B64" w:rsidRDefault="006779E7" w:rsidP="006779E7">
      <w:pPr>
        <w:rPr>
          <w:i/>
        </w:rPr>
      </w:pPr>
      <w:r w:rsidRPr="00192B64">
        <w:rPr>
          <w:i/>
        </w:rPr>
        <w:t>1.   Służba wartownicza ma zapewnić wszystkim uczestnikom obozu spokój i bezpieczeństwo.</w:t>
      </w:r>
    </w:p>
    <w:p w14:paraId="1A58F2C5" w14:textId="1712D166" w:rsidR="006779E7" w:rsidRPr="00192B64" w:rsidRDefault="152615A7" w:rsidP="152615A7">
      <w:pPr>
        <w:rPr>
          <w:i/>
          <w:iCs/>
        </w:rPr>
      </w:pPr>
      <w:r w:rsidRPr="00192B64">
        <w:rPr>
          <w:i/>
          <w:iCs/>
        </w:rPr>
        <w:t>2.   Pełnią ją harcerze z zastępu służbowego, wymienieni w wykazie wart zatwierdzonym przez komendanta podobozu wystawiającego zastęp służbowy. Wykaz jest wywieszony na tablicy ogłoszeń. W dzień wartownicy są umundurowani regulaminowo, z nakrytą głową, zaś w nocy pełnią służbę w mundurach polowych. </w:t>
      </w:r>
    </w:p>
    <w:p w14:paraId="5008CF49" w14:textId="77777777" w:rsidR="006779E7" w:rsidRPr="00192B64" w:rsidRDefault="006779E7" w:rsidP="006779E7">
      <w:pPr>
        <w:pStyle w:val="Akapitzlist"/>
        <w:numPr>
          <w:ilvl w:val="0"/>
          <w:numId w:val="28"/>
        </w:numPr>
        <w:rPr>
          <w:i/>
        </w:rPr>
      </w:pPr>
      <w:r w:rsidRPr="00192B64">
        <w:rPr>
          <w:i/>
        </w:rPr>
        <w:t>Jednoosobowe warty dzienne, ze zmianami co dwie godziny, czuwają od 7:00 do 22:00. </w:t>
      </w:r>
    </w:p>
    <w:p w14:paraId="1D2B6873" w14:textId="65A2A448" w:rsidR="006779E7" w:rsidRPr="00192B64" w:rsidRDefault="006779E7" w:rsidP="006779E7">
      <w:pPr>
        <w:pStyle w:val="Akapitzlist"/>
        <w:numPr>
          <w:ilvl w:val="0"/>
          <w:numId w:val="28"/>
        </w:numPr>
        <w:rPr>
          <w:i/>
        </w:rPr>
      </w:pPr>
      <w:r w:rsidRPr="00192B64">
        <w:rPr>
          <w:i/>
        </w:rPr>
        <w:t xml:space="preserve">W godzinach od 22.00 do 24.00 wartę nocną pełni wyznaczona </w:t>
      </w:r>
      <w:r w:rsidR="00466E62" w:rsidRPr="00192B64">
        <w:rPr>
          <w:i/>
        </w:rPr>
        <w:t>dwójka</w:t>
      </w:r>
      <w:r w:rsidRPr="00192B64">
        <w:rPr>
          <w:i/>
        </w:rPr>
        <w:t xml:space="preserve"> zuchów pod opieką jednego z członków kadry zuchowej, zadaniem ich jest patrolowanie terenu zgrupowania (bloku kuchennego, podobozów na terenie głównym oraz okolicy magazynów). </w:t>
      </w:r>
    </w:p>
    <w:p w14:paraId="5E08E7AA" w14:textId="6A3C9067" w:rsidR="006779E7" w:rsidRPr="00192B64" w:rsidRDefault="006779E7" w:rsidP="006779E7">
      <w:pPr>
        <w:pStyle w:val="Akapitzlist"/>
        <w:numPr>
          <w:ilvl w:val="0"/>
          <w:numId w:val="28"/>
        </w:numPr>
        <w:rPr>
          <w:i/>
        </w:rPr>
      </w:pPr>
      <w:r w:rsidRPr="00192B64">
        <w:rPr>
          <w:i/>
        </w:rPr>
        <w:t xml:space="preserve">Od 24.00 do 7.00 trwa warta nocna harcerzy z drużyny służbowej, w </w:t>
      </w:r>
      <w:r w:rsidR="00466E62" w:rsidRPr="00192B64">
        <w:rPr>
          <w:i/>
        </w:rPr>
        <w:t>dwu</w:t>
      </w:r>
      <w:r w:rsidRPr="00192B64">
        <w:rPr>
          <w:i/>
        </w:rPr>
        <w:t>osobowych zmianach, z który</w:t>
      </w:r>
      <w:r w:rsidR="00C92E38" w:rsidRPr="00192B64">
        <w:rPr>
          <w:i/>
        </w:rPr>
        <w:t>ch żadna nie może przekroczyć 2 </w:t>
      </w:r>
      <w:r w:rsidRPr="00192B64">
        <w:rPr>
          <w:i/>
        </w:rPr>
        <w:t>godzin. Zmiana warty w obecności zastępowych obu zastępów służbowych, ew. instruktora służbowego, odbywa się o godzinie 07:00. </w:t>
      </w:r>
    </w:p>
    <w:p w14:paraId="1B0BBE84" w14:textId="439F1644" w:rsidR="006779E7" w:rsidRPr="00192B64" w:rsidRDefault="152615A7" w:rsidP="152615A7">
      <w:pPr>
        <w:pStyle w:val="Akapitzlist"/>
        <w:numPr>
          <w:ilvl w:val="0"/>
          <w:numId w:val="28"/>
        </w:numPr>
        <w:rPr>
          <w:i/>
          <w:iCs/>
        </w:rPr>
      </w:pPr>
      <w:r w:rsidRPr="00192B64">
        <w:rPr>
          <w:i/>
          <w:iCs/>
        </w:rPr>
        <w:t>Podczas zmiany warty warta schodząca przekazuje raport z warty, w formie ustnej bądź - w razie konieczności - pisemnej. Raport pow</w:t>
      </w:r>
      <w:r w:rsidRPr="00192B64">
        <w:rPr>
          <w:i/>
          <w:iCs/>
        </w:rPr>
        <w:t>i</w:t>
      </w:r>
      <w:r w:rsidRPr="00192B64">
        <w:rPr>
          <w:i/>
          <w:iCs/>
        </w:rPr>
        <w:t>nien być przedstawiony komendantowi zgrupowania najpóźniej do śniadania.</w:t>
      </w:r>
    </w:p>
    <w:p w14:paraId="01B97035" w14:textId="77777777" w:rsidR="006779E7" w:rsidRPr="00192B64" w:rsidRDefault="006779E7" w:rsidP="006779E7">
      <w:pPr>
        <w:rPr>
          <w:i/>
        </w:rPr>
      </w:pPr>
      <w:r w:rsidRPr="00192B64">
        <w:rPr>
          <w:i/>
        </w:rPr>
        <w:t>3.   Do obowiązków wartowników należy:</w:t>
      </w:r>
    </w:p>
    <w:p w14:paraId="59A810C2" w14:textId="77777777" w:rsidR="006779E7" w:rsidRPr="00192B64" w:rsidRDefault="006779E7" w:rsidP="006779E7">
      <w:pPr>
        <w:pStyle w:val="Akapitzlist"/>
        <w:numPr>
          <w:ilvl w:val="0"/>
          <w:numId w:val="29"/>
        </w:numPr>
        <w:rPr>
          <w:i/>
        </w:rPr>
      </w:pPr>
      <w:r w:rsidRPr="00192B64">
        <w:rPr>
          <w:i/>
        </w:rPr>
        <w:t>stała czujna obserwacja na wyznaczonym posterunku, dokonywanie obchodu po terenie wskazanym przez instruktora służbowego,</w:t>
      </w:r>
    </w:p>
    <w:p w14:paraId="161C6765" w14:textId="77777777" w:rsidR="006779E7" w:rsidRPr="00192B64" w:rsidRDefault="006779E7" w:rsidP="006779E7">
      <w:pPr>
        <w:pStyle w:val="Akapitzlist"/>
        <w:numPr>
          <w:ilvl w:val="0"/>
          <w:numId w:val="29"/>
        </w:numPr>
        <w:rPr>
          <w:i/>
        </w:rPr>
      </w:pPr>
      <w:r w:rsidRPr="00192B64">
        <w:rPr>
          <w:i/>
        </w:rPr>
        <w:t>interweniowanie w razie naruszania przez uczestników porządku lub ciszy nocnej, </w:t>
      </w:r>
    </w:p>
    <w:p w14:paraId="2A1B9A98" w14:textId="77777777" w:rsidR="006779E7" w:rsidRPr="00192B64" w:rsidRDefault="006779E7" w:rsidP="006779E7">
      <w:pPr>
        <w:pStyle w:val="Akapitzlist"/>
        <w:numPr>
          <w:ilvl w:val="0"/>
          <w:numId w:val="29"/>
        </w:numPr>
        <w:rPr>
          <w:i/>
        </w:rPr>
      </w:pPr>
      <w:r w:rsidRPr="00192B64">
        <w:rPr>
          <w:i/>
        </w:rPr>
        <w:t>zatrzymywanie osób nie będących członkami obozu i niezwłoczne powiadomienie o tym instruktora służbowego lub komendanta obozu,</w:t>
      </w:r>
    </w:p>
    <w:p w14:paraId="0535682E" w14:textId="77777777" w:rsidR="006779E7" w:rsidRPr="00192B64" w:rsidRDefault="006779E7" w:rsidP="006779E7">
      <w:pPr>
        <w:pStyle w:val="Akapitzlist"/>
        <w:numPr>
          <w:ilvl w:val="0"/>
          <w:numId w:val="29"/>
        </w:numPr>
        <w:rPr>
          <w:i/>
        </w:rPr>
      </w:pPr>
      <w:r w:rsidRPr="00192B64">
        <w:rPr>
          <w:i/>
        </w:rPr>
        <w:lastRenderedPageBreak/>
        <w:t>niezwłoczne powiadomienie instruktora służbowego lub komendanta obozu o zauważeniu czegoś podejrzanego w pobliżu obozu, gdy z</w:t>
      </w:r>
      <w:r w:rsidRPr="00192B64">
        <w:rPr>
          <w:i/>
        </w:rPr>
        <w:t>a</w:t>
      </w:r>
      <w:r w:rsidRPr="00192B64">
        <w:rPr>
          <w:i/>
        </w:rPr>
        <w:t>chodzi nagła konieczność zaalarmowania całego obozu (pożar, kradzież itp.),</w:t>
      </w:r>
    </w:p>
    <w:p w14:paraId="12AF4B25" w14:textId="77777777" w:rsidR="006779E7" w:rsidRPr="00192B64" w:rsidRDefault="006779E7" w:rsidP="006779E7">
      <w:pPr>
        <w:pStyle w:val="Akapitzlist"/>
        <w:numPr>
          <w:ilvl w:val="0"/>
          <w:numId w:val="29"/>
        </w:numPr>
        <w:rPr>
          <w:i/>
        </w:rPr>
      </w:pPr>
      <w:r w:rsidRPr="00192B64">
        <w:rPr>
          <w:i/>
        </w:rPr>
        <w:t>budzenie w ustalonym czasie kucharza, instruktora służbowego lub komendanta obozu i zastępu służbowego,</w:t>
      </w:r>
    </w:p>
    <w:p w14:paraId="2E301514" w14:textId="77777777" w:rsidR="006779E7" w:rsidRPr="00192B64" w:rsidRDefault="006779E7" w:rsidP="006779E7">
      <w:pPr>
        <w:pStyle w:val="Akapitzlist"/>
        <w:numPr>
          <w:ilvl w:val="0"/>
          <w:numId w:val="29"/>
        </w:numPr>
        <w:rPr>
          <w:i/>
        </w:rPr>
      </w:pPr>
      <w:r w:rsidRPr="00192B64">
        <w:rPr>
          <w:i/>
        </w:rPr>
        <w:t>opieka nad znajdującym się na wartowni sprzętem,</w:t>
      </w:r>
    </w:p>
    <w:p w14:paraId="1609E204" w14:textId="77777777" w:rsidR="006779E7" w:rsidRPr="00192B64" w:rsidRDefault="006779E7" w:rsidP="006779E7">
      <w:pPr>
        <w:pStyle w:val="Akapitzlist"/>
        <w:numPr>
          <w:ilvl w:val="0"/>
          <w:numId w:val="29"/>
        </w:numPr>
        <w:rPr>
          <w:i/>
        </w:rPr>
      </w:pPr>
      <w:r w:rsidRPr="00192B64">
        <w:rPr>
          <w:i/>
        </w:rPr>
        <w:t>prowadzenie zeszytu wejść/wyjść przez bramę główną zgrupowania</w:t>
      </w:r>
      <w:r w:rsidR="00777F9F" w:rsidRPr="00192B64">
        <w:rPr>
          <w:i/>
        </w:rPr>
        <w:t>.</w:t>
      </w:r>
    </w:p>
    <w:p w14:paraId="52E56223" w14:textId="77777777" w:rsidR="006779E7" w:rsidRPr="00192B64" w:rsidRDefault="006779E7" w:rsidP="006779E7">
      <w:pPr>
        <w:rPr>
          <w:i/>
        </w:rPr>
      </w:pPr>
    </w:p>
    <w:p w14:paraId="67D82AAD" w14:textId="77777777" w:rsidR="006779E7" w:rsidRPr="00192B64" w:rsidRDefault="006779E7" w:rsidP="006779E7">
      <w:pPr>
        <w:rPr>
          <w:i/>
        </w:rPr>
      </w:pPr>
      <w:r w:rsidRPr="00192B64">
        <w:rPr>
          <w:i/>
        </w:rPr>
        <w:t>V.    REGULAMIN SANITARNY OBOZU</w:t>
      </w:r>
    </w:p>
    <w:p w14:paraId="5F240EF9" w14:textId="7338830B" w:rsidR="006779E7" w:rsidRPr="00192B64" w:rsidRDefault="006779E7" w:rsidP="006779E7">
      <w:pPr>
        <w:rPr>
          <w:i/>
        </w:rPr>
      </w:pPr>
      <w:r w:rsidRPr="00192B64">
        <w:rPr>
          <w:i/>
        </w:rPr>
        <w:t>1.  Za porządek i czystość na terenie obozu odpowiada komendant obozu, który ustala zakres odpowiedzia</w:t>
      </w:r>
      <w:r w:rsidR="00C92E38" w:rsidRPr="00192B64">
        <w:rPr>
          <w:i/>
        </w:rPr>
        <w:t>lności dla kadry wychowawczej i </w:t>
      </w:r>
      <w:r w:rsidRPr="00192B64">
        <w:rPr>
          <w:i/>
        </w:rPr>
        <w:t>personelu gospodarczego obozu.</w:t>
      </w:r>
    </w:p>
    <w:p w14:paraId="29F29952" w14:textId="77777777" w:rsidR="006779E7" w:rsidRPr="00192B64" w:rsidRDefault="006779E7" w:rsidP="006779E7">
      <w:pPr>
        <w:rPr>
          <w:i/>
        </w:rPr>
      </w:pPr>
      <w:r w:rsidRPr="00192B64">
        <w:rPr>
          <w:i/>
        </w:rPr>
        <w:t>2.  Kadra obozu obowiązana jest do prowadzenia pracy zdrowotno-wychowawczej z uczestnikami, w tym również w zakresie porządku, czystości i higieny.</w:t>
      </w:r>
    </w:p>
    <w:p w14:paraId="77906187" w14:textId="77777777" w:rsidR="006779E7" w:rsidRPr="00192B64" w:rsidRDefault="006779E7" w:rsidP="006779E7">
      <w:pPr>
        <w:rPr>
          <w:i/>
        </w:rPr>
      </w:pPr>
      <w:r w:rsidRPr="00192B64">
        <w:rPr>
          <w:i/>
        </w:rPr>
        <w:t>3.  Prace porządkowe wykonują zastępy służbowe, nadzorowane przez instruktora służbowego. Instruktor służbowy ustala zadania dla zastępów służbowych w porozumieniu z komendą obozu, pielęgniarką, kwatermistrzem.</w:t>
      </w:r>
    </w:p>
    <w:p w14:paraId="43C4917F" w14:textId="77777777" w:rsidR="006779E7" w:rsidRPr="00192B64" w:rsidRDefault="006779E7" w:rsidP="006779E7">
      <w:pPr>
        <w:rPr>
          <w:i/>
        </w:rPr>
      </w:pPr>
      <w:r w:rsidRPr="00192B64">
        <w:rPr>
          <w:i/>
        </w:rPr>
        <w:t>4.  Komendant obozu dokonuje codziennie przeglądu czystości na terenie obozu.</w:t>
      </w:r>
    </w:p>
    <w:p w14:paraId="13492ED4" w14:textId="77777777" w:rsidR="006779E7" w:rsidRPr="00192B64" w:rsidRDefault="006779E7" w:rsidP="006779E7">
      <w:pPr>
        <w:rPr>
          <w:i/>
        </w:rPr>
      </w:pPr>
      <w:r w:rsidRPr="00192B64">
        <w:rPr>
          <w:i/>
        </w:rPr>
        <w:t>5.  Za czystość w namiotach odpowiadają ich mieszkańcy, zobowiązani do codziennego, starannego słania łóżek, trzepania koców, do utrzym</w:t>
      </w:r>
      <w:r w:rsidRPr="00192B64">
        <w:rPr>
          <w:i/>
        </w:rPr>
        <w:t>y</w:t>
      </w:r>
      <w:r w:rsidRPr="00192B64">
        <w:rPr>
          <w:i/>
        </w:rPr>
        <w:t>wania ładu na półkach i w plecakach.</w:t>
      </w:r>
    </w:p>
    <w:p w14:paraId="4AF88D94" w14:textId="77777777" w:rsidR="006779E7" w:rsidRPr="00192B64" w:rsidRDefault="006779E7" w:rsidP="006779E7">
      <w:pPr>
        <w:rPr>
          <w:i/>
        </w:rPr>
      </w:pPr>
      <w:r w:rsidRPr="00192B64">
        <w:rPr>
          <w:i/>
        </w:rPr>
        <w:t>6.  Za stan sanitarny zespołu służby zdrowia odpowiada personel medyczny. Za bieżący stan sanitarny części żywieniowej odpowiada kwate</w:t>
      </w:r>
      <w:r w:rsidRPr="00192B64">
        <w:rPr>
          <w:i/>
        </w:rPr>
        <w:t>r</w:t>
      </w:r>
      <w:r w:rsidRPr="00192B64">
        <w:rPr>
          <w:i/>
        </w:rPr>
        <w:t>mistrz lub inna osoba zgodnie z zakresem odpowiedzialności ustalonym przez komendanta obozu, przy czym personel medyczny prowadzi stały nadzór nad utrzymaniem standardów części żywieniowej.</w:t>
      </w:r>
    </w:p>
    <w:p w14:paraId="407F6D76" w14:textId="77777777" w:rsidR="006779E7" w:rsidRPr="00192B64" w:rsidRDefault="006779E7" w:rsidP="006779E7">
      <w:pPr>
        <w:rPr>
          <w:i/>
        </w:rPr>
      </w:pPr>
      <w:r w:rsidRPr="00192B64">
        <w:rPr>
          <w:i/>
        </w:rPr>
        <w:t>7.  Personel medyczny nadzoruje od strony merytorycznej całość obozu w zakresie zasad higieny, w tym również pod kątem wartości odży</w:t>
      </w:r>
      <w:r w:rsidRPr="00192B64">
        <w:rPr>
          <w:i/>
        </w:rPr>
        <w:t>w</w:t>
      </w:r>
      <w:r w:rsidRPr="00192B64">
        <w:rPr>
          <w:i/>
        </w:rPr>
        <w:t>czych i zdrowotnych serwowanych posiłków, przedkładając komendantowi obozu wnioski i zalecenia do wykonania w przypadku stwierdzenia nieprawidłowości. </w:t>
      </w:r>
    </w:p>
    <w:p w14:paraId="65140588" w14:textId="77777777" w:rsidR="006779E7" w:rsidRPr="00192B64" w:rsidRDefault="006779E7" w:rsidP="006779E7">
      <w:pPr>
        <w:rPr>
          <w:i/>
        </w:rPr>
      </w:pPr>
      <w:r w:rsidRPr="00192B64">
        <w:rPr>
          <w:i/>
        </w:rPr>
        <w:t>8.  Zastęp służbowy w czasie pełnienia służby przestrzega przepisów sanitarnych, zawartych w niniejszej instrukcji.</w:t>
      </w:r>
    </w:p>
    <w:p w14:paraId="168010CD" w14:textId="77777777" w:rsidR="006779E7" w:rsidRPr="00192B64" w:rsidRDefault="006779E7" w:rsidP="006779E7">
      <w:pPr>
        <w:rPr>
          <w:i/>
        </w:rPr>
      </w:pPr>
      <w:r w:rsidRPr="00192B64">
        <w:rPr>
          <w:i/>
        </w:rPr>
        <w:t>9.  Za czystość umywalni i latryn odpowiadają wszyscy uczestnicy obozu, w szczególności osoba odpowiedzialna wyznaczona przez komendanta (oboźny, instruktor służbowy, zastępowy zastępu służbowego itp.)</w:t>
      </w:r>
    </w:p>
    <w:p w14:paraId="07547A01" w14:textId="77777777" w:rsidR="006779E7" w:rsidRPr="00192B64" w:rsidRDefault="006779E7" w:rsidP="006779E7">
      <w:pPr>
        <w:rPr>
          <w:i/>
        </w:rPr>
      </w:pPr>
    </w:p>
    <w:p w14:paraId="21FB5D2E" w14:textId="77777777" w:rsidR="006779E7" w:rsidRPr="00192B64" w:rsidRDefault="006779E7" w:rsidP="006779E7">
      <w:pPr>
        <w:rPr>
          <w:i/>
        </w:rPr>
      </w:pPr>
      <w:r w:rsidRPr="00192B64">
        <w:rPr>
          <w:i/>
        </w:rPr>
        <w:t>V.1.    REGULAMIN PERSONELU KUCHENNEGO I ZASTĘPU SŁUŻBOWEGO</w:t>
      </w:r>
    </w:p>
    <w:p w14:paraId="75F0EED9" w14:textId="77777777" w:rsidR="006779E7" w:rsidRPr="00192B64" w:rsidRDefault="006779E7" w:rsidP="006779E7">
      <w:pPr>
        <w:rPr>
          <w:i/>
        </w:rPr>
      </w:pPr>
      <w:r w:rsidRPr="00192B64">
        <w:rPr>
          <w:i/>
        </w:rPr>
        <w:t>1.  Personel kuchenny i zastęp służbowy zobowiązany jest do przestrzegania następujących zasad:</w:t>
      </w:r>
    </w:p>
    <w:p w14:paraId="48713F84" w14:textId="77777777" w:rsidR="006779E7" w:rsidRPr="00192B64" w:rsidRDefault="006779E7" w:rsidP="006779E7">
      <w:pPr>
        <w:rPr>
          <w:i/>
        </w:rPr>
      </w:pPr>
      <w:r w:rsidRPr="00192B64">
        <w:rPr>
          <w:i/>
        </w:rPr>
        <w:t>a.    służbę w kuchni pełnią tylko osoby zdrowe (personel kuchenny musi posiadać aktualne zaświadczenie do celów sanitarno-epidemiologicznych),</w:t>
      </w:r>
    </w:p>
    <w:p w14:paraId="0A1B5927" w14:textId="1EBE1ABA" w:rsidR="006779E7" w:rsidRPr="00192B64" w:rsidRDefault="006779E7" w:rsidP="006779E7">
      <w:pPr>
        <w:rPr>
          <w:i/>
        </w:rPr>
      </w:pPr>
      <w:r w:rsidRPr="00192B64">
        <w:rPr>
          <w:i/>
        </w:rPr>
        <w:t>b.    z pracy w zastępie</w:t>
      </w:r>
      <w:r w:rsidR="00683F58" w:rsidRPr="00192B64">
        <w:rPr>
          <w:i/>
        </w:rPr>
        <w:t xml:space="preserve"> służbowym wyklucza się chorych</w:t>
      </w:r>
      <w:r w:rsidRPr="00192B64">
        <w:rPr>
          <w:i/>
        </w:rPr>
        <w:t xml:space="preserve">, </w:t>
      </w:r>
      <w:r w:rsidR="00683F58" w:rsidRPr="00192B64">
        <w:rPr>
          <w:i/>
        </w:rPr>
        <w:t xml:space="preserve">przeziębionych, </w:t>
      </w:r>
      <w:r w:rsidRPr="00192B64">
        <w:rPr>
          <w:i/>
        </w:rPr>
        <w:t>i</w:t>
      </w:r>
      <w:r w:rsidR="00683F58" w:rsidRPr="00192B64">
        <w:rPr>
          <w:i/>
        </w:rPr>
        <w:t xml:space="preserve"> ze skaleczeniami</w:t>
      </w:r>
      <w:r w:rsidRPr="00192B64">
        <w:rPr>
          <w:i/>
        </w:rPr>
        <w:t>,</w:t>
      </w:r>
    </w:p>
    <w:p w14:paraId="49A9CEC3" w14:textId="77777777" w:rsidR="006779E7" w:rsidRPr="00192B64" w:rsidRDefault="006779E7" w:rsidP="006779E7">
      <w:pPr>
        <w:rPr>
          <w:i/>
        </w:rPr>
      </w:pPr>
      <w:r w:rsidRPr="00192B64">
        <w:rPr>
          <w:i/>
        </w:rPr>
        <w:t>c.    instruktor służbowy lub inna osoba odpowiedzialna, wyznaczona przez komendanta obozu jest obowiązana poinstruować członków zastępu służbowego o podstawowych zasadach sanitarnych i zasadach bezpieczeństwa przy pracach wykonywanych w ramach służby kuchennej. </w:t>
      </w:r>
    </w:p>
    <w:p w14:paraId="6025AEC5" w14:textId="77777777" w:rsidR="006779E7" w:rsidRPr="00192B64" w:rsidRDefault="006779E7" w:rsidP="006779E7">
      <w:pPr>
        <w:rPr>
          <w:i/>
        </w:rPr>
      </w:pPr>
      <w:r w:rsidRPr="00192B64">
        <w:rPr>
          <w:i/>
        </w:rPr>
        <w:t>2.  Personel kuchenny i zastęp służbowy:</w:t>
      </w:r>
    </w:p>
    <w:p w14:paraId="1DE88A66" w14:textId="74E3CBD0" w:rsidR="006779E7" w:rsidRPr="00192B64" w:rsidRDefault="5C577D36" w:rsidP="5C577D36">
      <w:pPr>
        <w:pStyle w:val="Akapitzlist"/>
        <w:numPr>
          <w:ilvl w:val="0"/>
          <w:numId w:val="31"/>
        </w:numPr>
        <w:rPr>
          <w:i/>
          <w:iCs/>
        </w:rPr>
      </w:pPr>
      <w:r w:rsidRPr="00192B64">
        <w:rPr>
          <w:i/>
          <w:iCs/>
        </w:rPr>
        <w:t>dbają o czystość rąk; myją je wodą z mydłem przed przystąpieniem do pracy i po jej ukończeniu oraz po każdej przerwie w pracy bądź też po zmianie rodzaju czynności (np. po rąbaniu drewna a przed obieraniem warzyw), przy czym wskazane jest wydzielenie części zastępu służbowego „brudnej” - np. rąbanie drewna, palenie w piecach - oraz części „czystej” mającej bezpośredni kontakt z przygotowaniem p</w:t>
      </w:r>
      <w:r w:rsidRPr="00192B64">
        <w:rPr>
          <w:i/>
          <w:iCs/>
        </w:rPr>
        <w:t>o</w:t>
      </w:r>
      <w:r w:rsidRPr="00192B64">
        <w:rPr>
          <w:i/>
          <w:iCs/>
        </w:rPr>
        <w:t>siłków,</w:t>
      </w:r>
    </w:p>
    <w:p w14:paraId="4A90BA53" w14:textId="77777777" w:rsidR="006779E7" w:rsidRPr="00192B64" w:rsidRDefault="006779E7" w:rsidP="006779E7">
      <w:pPr>
        <w:pStyle w:val="Akapitzlist"/>
        <w:numPr>
          <w:ilvl w:val="0"/>
          <w:numId w:val="31"/>
        </w:numPr>
        <w:rPr>
          <w:i/>
        </w:rPr>
      </w:pPr>
      <w:r w:rsidRPr="00192B64">
        <w:rPr>
          <w:i/>
        </w:rPr>
        <w:t>wykonują pracę w odzieży ochronnej (biały fartuch przy sporządzaniu i wydawaniu posiłków, kolorowy, jasny przy wykonywaniu innych czynności, włosy przykryte chusteczką, siatką),</w:t>
      </w:r>
    </w:p>
    <w:p w14:paraId="29382083" w14:textId="77777777" w:rsidR="006779E7" w:rsidRPr="00192B64" w:rsidRDefault="006779E7" w:rsidP="006779E7">
      <w:pPr>
        <w:pStyle w:val="Akapitzlist"/>
        <w:numPr>
          <w:ilvl w:val="0"/>
          <w:numId w:val="31"/>
        </w:numPr>
        <w:rPr>
          <w:i/>
        </w:rPr>
      </w:pPr>
      <w:r w:rsidRPr="00192B64">
        <w:rPr>
          <w:i/>
        </w:rPr>
        <w:t>przechowują w magazynie odzież ochronną w miejscu do tego celu przeznaczonym, oddzielnie od odzieży osobistej,</w:t>
      </w:r>
    </w:p>
    <w:p w14:paraId="73A837A7" w14:textId="77777777" w:rsidR="006779E7" w:rsidRPr="00192B64" w:rsidRDefault="006779E7" w:rsidP="006779E7">
      <w:pPr>
        <w:pStyle w:val="Akapitzlist"/>
        <w:numPr>
          <w:ilvl w:val="0"/>
          <w:numId w:val="31"/>
        </w:numPr>
        <w:rPr>
          <w:i/>
        </w:rPr>
      </w:pPr>
      <w:r w:rsidRPr="00192B64">
        <w:rPr>
          <w:i/>
        </w:rPr>
        <w:t>w odzieży ochronnej nie wykonuje czynności nie związanych z pracą w kuchni (odzież ochronną należy zdjąć przed pójściem do latryny).</w:t>
      </w:r>
    </w:p>
    <w:p w14:paraId="7D7D2A07" w14:textId="77777777" w:rsidR="006779E7" w:rsidRPr="00192B64" w:rsidRDefault="006779E7" w:rsidP="006779E7">
      <w:pPr>
        <w:rPr>
          <w:i/>
        </w:rPr>
      </w:pPr>
      <w:r w:rsidRPr="00192B64">
        <w:rPr>
          <w:i/>
        </w:rPr>
        <w:t>3.  Do obowiązków zastępu służbowego należy m. in.:</w:t>
      </w:r>
    </w:p>
    <w:p w14:paraId="0524542E" w14:textId="6E70587A" w:rsidR="006779E7" w:rsidRPr="00192B64" w:rsidRDefault="006779E7" w:rsidP="006779E7">
      <w:pPr>
        <w:rPr>
          <w:i/>
        </w:rPr>
      </w:pPr>
      <w:r w:rsidRPr="00192B64">
        <w:rPr>
          <w:i/>
        </w:rPr>
        <w:t xml:space="preserve">a.    </w:t>
      </w:r>
      <w:r w:rsidR="001976CF" w:rsidRPr="00192B64">
        <w:rPr>
          <w:i/>
        </w:rPr>
        <w:t xml:space="preserve">pomoc w </w:t>
      </w:r>
      <w:r w:rsidRPr="00192B64">
        <w:rPr>
          <w:i/>
        </w:rPr>
        <w:t>obierani</w:t>
      </w:r>
      <w:r w:rsidR="001976CF" w:rsidRPr="00192B64">
        <w:rPr>
          <w:i/>
        </w:rPr>
        <w:t>u</w:t>
      </w:r>
      <w:r w:rsidRPr="00192B64">
        <w:rPr>
          <w:i/>
        </w:rPr>
        <w:t xml:space="preserve"> warzyw w miejscu do tego celu przeznaczonym,</w:t>
      </w:r>
    </w:p>
    <w:p w14:paraId="57F0AB2A" w14:textId="43E63E6B" w:rsidR="006779E7" w:rsidRPr="00192B64" w:rsidRDefault="001976CF" w:rsidP="006779E7">
      <w:pPr>
        <w:rPr>
          <w:i/>
        </w:rPr>
      </w:pPr>
      <w:r w:rsidRPr="00192B64">
        <w:rPr>
          <w:i/>
        </w:rPr>
        <w:t>b</w:t>
      </w:r>
      <w:r w:rsidR="006779E7" w:rsidRPr="00192B64">
        <w:rPr>
          <w:i/>
        </w:rPr>
        <w:t>.    dbanie o czystość zaplecza</w:t>
      </w:r>
      <w:r w:rsidR="007F4936" w:rsidRPr="00192B64">
        <w:rPr>
          <w:i/>
        </w:rPr>
        <w:t xml:space="preserve"> kuchennego</w:t>
      </w:r>
      <w:r w:rsidR="006779E7" w:rsidRPr="00192B64">
        <w:rPr>
          <w:i/>
        </w:rPr>
        <w:t xml:space="preserve"> w czasie służby, a przed zakończeniem służby wykonanie następujących czynności:</w:t>
      </w:r>
    </w:p>
    <w:p w14:paraId="2BD76E54" w14:textId="456691EF" w:rsidR="006779E7" w:rsidRPr="00192B64" w:rsidRDefault="006779E7" w:rsidP="006779E7">
      <w:pPr>
        <w:pStyle w:val="Akapitzlist"/>
        <w:numPr>
          <w:ilvl w:val="0"/>
          <w:numId w:val="32"/>
        </w:numPr>
        <w:rPr>
          <w:i/>
        </w:rPr>
      </w:pPr>
      <w:r w:rsidRPr="00192B64">
        <w:rPr>
          <w:i/>
        </w:rPr>
        <w:t>mycie stołów i sprzątanie terenu jadalni,</w:t>
      </w:r>
      <w:r w:rsidR="00031327" w:rsidRPr="00192B64">
        <w:rPr>
          <w:i/>
        </w:rPr>
        <w:t xml:space="preserve"> mycie tacek do przenoszenia posiłków,</w:t>
      </w:r>
    </w:p>
    <w:p w14:paraId="63196036" w14:textId="76EB7297" w:rsidR="001976CF" w:rsidRPr="00192B64" w:rsidRDefault="001976CF" w:rsidP="006779E7">
      <w:pPr>
        <w:pStyle w:val="Akapitzlist"/>
        <w:numPr>
          <w:ilvl w:val="0"/>
          <w:numId w:val="32"/>
        </w:numPr>
        <w:rPr>
          <w:i/>
        </w:rPr>
      </w:pPr>
      <w:r w:rsidRPr="00192B64">
        <w:rPr>
          <w:i/>
        </w:rPr>
        <w:t>dopilnowanie segregacji odpadków żywności na frakcję mokrą i suchą oraz odpadki nieżywnościowe, utrzymanie porząd</w:t>
      </w:r>
      <w:r w:rsidR="00031327" w:rsidRPr="00192B64">
        <w:rPr>
          <w:i/>
        </w:rPr>
        <w:t>k</w:t>
      </w:r>
      <w:r w:rsidRPr="00192B64">
        <w:rPr>
          <w:i/>
        </w:rPr>
        <w:t>u wokół pojemn</w:t>
      </w:r>
      <w:r w:rsidRPr="00192B64">
        <w:rPr>
          <w:i/>
        </w:rPr>
        <w:t>i</w:t>
      </w:r>
      <w:r w:rsidRPr="00192B64">
        <w:rPr>
          <w:i/>
        </w:rPr>
        <w:t>ków</w:t>
      </w:r>
      <w:r w:rsidR="00031327" w:rsidRPr="00192B64">
        <w:rPr>
          <w:i/>
        </w:rPr>
        <w:t>,</w:t>
      </w:r>
    </w:p>
    <w:p w14:paraId="6FE61597" w14:textId="77777777" w:rsidR="00031327" w:rsidRPr="00192B64" w:rsidRDefault="006779E7" w:rsidP="006779E7">
      <w:pPr>
        <w:pStyle w:val="Akapitzlist"/>
        <w:numPr>
          <w:ilvl w:val="0"/>
          <w:numId w:val="32"/>
        </w:numPr>
        <w:rPr>
          <w:i/>
        </w:rPr>
      </w:pPr>
      <w:r w:rsidRPr="00192B64">
        <w:rPr>
          <w:i/>
        </w:rPr>
        <w:t>uporządkowanie namiotów sanitarnych</w:t>
      </w:r>
      <w:r w:rsidR="00031327" w:rsidRPr="00192B64">
        <w:rPr>
          <w:i/>
        </w:rPr>
        <w:t xml:space="preserve"> i umywalni naczyń osobistych,</w:t>
      </w:r>
    </w:p>
    <w:p w14:paraId="5E65E7E7" w14:textId="77777777" w:rsidR="00031327" w:rsidRPr="00192B64" w:rsidRDefault="00031327" w:rsidP="00031327">
      <w:pPr>
        <w:pStyle w:val="Akapitzlist"/>
        <w:numPr>
          <w:ilvl w:val="0"/>
          <w:numId w:val="32"/>
        </w:numPr>
        <w:rPr>
          <w:i/>
        </w:rPr>
      </w:pPr>
      <w:r w:rsidRPr="00192B64">
        <w:rPr>
          <w:i/>
        </w:rPr>
        <w:t>nadzór nad myciem naczyń osobistych przez uczestników po posiłkach, wymiana ciepłej wody z płynem do mycia naczyń w pojemnikach do tego przeznaczonych,</w:t>
      </w:r>
    </w:p>
    <w:p w14:paraId="1CBFBEF0" w14:textId="067E81B5" w:rsidR="006779E7" w:rsidRPr="00192B64" w:rsidRDefault="001976CF" w:rsidP="00031327">
      <w:pPr>
        <w:rPr>
          <w:i/>
        </w:rPr>
      </w:pPr>
      <w:r w:rsidRPr="00192B64">
        <w:rPr>
          <w:i/>
        </w:rPr>
        <w:t>c</w:t>
      </w:r>
      <w:r w:rsidR="006779E7" w:rsidRPr="00192B64">
        <w:rPr>
          <w:i/>
        </w:rPr>
        <w:t>.    wykonywanie innych prac pomocniczych podczas przygotowywania posiłków pod nadzorem personelu kwalifikowanego.</w:t>
      </w:r>
    </w:p>
    <w:p w14:paraId="2C79C2CD" w14:textId="77777777" w:rsidR="006779E7" w:rsidRPr="00192B64" w:rsidRDefault="006779E7" w:rsidP="006779E7">
      <w:pPr>
        <w:rPr>
          <w:i/>
        </w:rPr>
      </w:pPr>
      <w:r w:rsidRPr="00192B64">
        <w:rPr>
          <w:i/>
        </w:rPr>
        <w:t>4.  Przekazanie i przyjęcie służby powinno odbywać się po sprawdzeniu stanu higienicznego sprzętu, urządzeń kuchennych, czystości terenu, stanu namiotów sanitarnych i urządzeń sanitarnych pozostawionych przez zastęp kończący służbę.</w:t>
      </w:r>
    </w:p>
    <w:p w14:paraId="027EFC67" w14:textId="77777777" w:rsidR="006779E7" w:rsidRPr="00192B64" w:rsidRDefault="006779E7" w:rsidP="006779E7">
      <w:pPr>
        <w:rPr>
          <w:i/>
        </w:rPr>
      </w:pPr>
      <w:r w:rsidRPr="00192B64">
        <w:rPr>
          <w:i/>
        </w:rPr>
        <w:t>5.  Pracę zastępu służbowego nadzoruje instruktor służbowy, który odpowiada za bezpieczeństwo jego członków i za przestrzeganie przez nich przepisów niniejszego regulaminu.</w:t>
      </w:r>
    </w:p>
    <w:p w14:paraId="5043CB0F" w14:textId="77777777" w:rsidR="006779E7" w:rsidRPr="00192B64" w:rsidRDefault="006779E7" w:rsidP="006779E7">
      <w:pPr>
        <w:rPr>
          <w:i/>
        </w:rPr>
      </w:pPr>
    </w:p>
    <w:p w14:paraId="6E1E36CC" w14:textId="77777777" w:rsidR="006779E7" w:rsidRPr="00192B64" w:rsidRDefault="006779E7" w:rsidP="006779E7">
      <w:pPr>
        <w:rPr>
          <w:i/>
        </w:rPr>
      </w:pPr>
      <w:r w:rsidRPr="00192B64">
        <w:rPr>
          <w:i/>
        </w:rPr>
        <w:t>VI.   REGULAMIN TRANSPORTU</w:t>
      </w:r>
    </w:p>
    <w:p w14:paraId="518CC871" w14:textId="1A63EA24" w:rsidR="006779E7" w:rsidRPr="00192B64" w:rsidRDefault="152615A7" w:rsidP="006779E7">
      <w:pPr>
        <w:rPr>
          <w:i/>
          <w:iCs/>
        </w:rPr>
      </w:pPr>
      <w:r w:rsidRPr="00192B64">
        <w:rPr>
          <w:i/>
          <w:iCs/>
        </w:rPr>
        <w:t>1.    Zalecane jest, by za zgodą rodziców lub opiekunów prawnych osoby z chorobą lokomocyjną na pół godziny przed skorzystaniem ze środka transportu zażyły Aviomarin. W przypadku podróży autokarem osoby z chorobą lokomocyjną siadają z przodu;</w:t>
      </w:r>
    </w:p>
    <w:p w14:paraId="73D0AB55" w14:textId="713F1651" w:rsidR="006779E7" w:rsidRPr="00192B64" w:rsidRDefault="007F4936" w:rsidP="006779E7">
      <w:pPr>
        <w:rPr>
          <w:i/>
        </w:rPr>
      </w:pPr>
      <w:r w:rsidRPr="00192B64">
        <w:rPr>
          <w:i/>
        </w:rPr>
        <w:t>2</w:t>
      </w:r>
      <w:r w:rsidR="006779E7" w:rsidRPr="00192B64">
        <w:rPr>
          <w:i/>
        </w:rPr>
        <w:t>.   W środkach transportu wszyscy uczestnicy wsiadają i wysiadają jednymi, wskazanymi przez kadrę drzwiami i są liczeni przez osobę z kadry odpowiedzialną za przejazd;</w:t>
      </w:r>
    </w:p>
    <w:p w14:paraId="780A0FFE" w14:textId="00A13B60" w:rsidR="006779E7" w:rsidRPr="00192B64" w:rsidRDefault="007F4936" w:rsidP="006779E7">
      <w:pPr>
        <w:rPr>
          <w:i/>
        </w:rPr>
      </w:pPr>
      <w:r w:rsidRPr="00192B64">
        <w:rPr>
          <w:i/>
        </w:rPr>
        <w:t>3</w:t>
      </w:r>
      <w:r w:rsidR="006779E7" w:rsidRPr="00192B64">
        <w:rPr>
          <w:i/>
        </w:rPr>
        <w:t>. Podczas podróży pociągiem wszyscy uczestnicy znajdują się w przedziale wyznaczonym przez osobę z kadry odpowiedzialną za przejazd;</w:t>
      </w:r>
    </w:p>
    <w:p w14:paraId="287FEFFD" w14:textId="04A0C7C7" w:rsidR="006779E7" w:rsidRPr="00192B64" w:rsidRDefault="007F4936" w:rsidP="006779E7">
      <w:pPr>
        <w:rPr>
          <w:i/>
        </w:rPr>
      </w:pPr>
      <w:r w:rsidRPr="00192B64">
        <w:rPr>
          <w:i/>
        </w:rPr>
        <w:t xml:space="preserve">4. </w:t>
      </w:r>
      <w:r w:rsidR="006779E7" w:rsidRPr="00192B64">
        <w:rPr>
          <w:i/>
        </w:rPr>
        <w:t>Podczas podróży uczestnicy bezwzględnie podporządkowują się polece</w:t>
      </w:r>
      <w:r w:rsidR="00244638" w:rsidRPr="00192B64">
        <w:rPr>
          <w:i/>
        </w:rPr>
        <w:t>niom kadry.</w:t>
      </w:r>
    </w:p>
    <w:p w14:paraId="561F179F" w14:textId="190E9565" w:rsidR="00244638" w:rsidRPr="00192B64" w:rsidRDefault="007F4936" w:rsidP="006779E7">
      <w:pPr>
        <w:rPr>
          <w:i/>
        </w:rPr>
      </w:pPr>
      <w:r w:rsidRPr="00192B64">
        <w:rPr>
          <w:i/>
        </w:rPr>
        <w:t>5</w:t>
      </w:r>
      <w:r w:rsidR="00244638" w:rsidRPr="00192B64">
        <w:rPr>
          <w:i/>
        </w:rPr>
        <w:t xml:space="preserve">.   Po zakończeniu podróży i wyjściu ze środka transportu uczestnicy ustawiają się na zbiórce celem sprawdzenia obecności, Jeden z członków kadry sprawdza czy w pojeździe nie zostały pozostawione rzeczy osobiste uczestników przejazdu. </w:t>
      </w:r>
    </w:p>
    <w:p w14:paraId="07459315" w14:textId="77777777" w:rsidR="006779E7" w:rsidRPr="00192B64" w:rsidRDefault="006779E7" w:rsidP="006779E7">
      <w:pPr>
        <w:rPr>
          <w:i/>
        </w:rPr>
      </w:pPr>
    </w:p>
    <w:p w14:paraId="6F48802F" w14:textId="77777777" w:rsidR="006779E7" w:rsidRPr="00192B64" w:rsidRDefault="006779E7" w:rsidP="006779E7">
      <w:pPr>
        <w:rPr>
          <w:i/>
        </w:rPr>
      </w:pPr>
      <w:r w:rsidRPr="00192B64">
        <w:rPr>
          <w:i/>
        </w:rPr>
        <w:t>VII. REGULAMIN KĄPIELI</w:t>
      </w:r>
    </w:p>
    <w:p w14:paraId="56204818" w14:textId="77777777" w:rsidR="006779E7" w:rsidRPr="00192B64" w:rsidRDefault="006779E7" w:rsidP="006779E7">
      <w:pPr>
        <w:pStyle w:val="Akapitzlist"/>
        <w:numPr>
          <w:ilvl w:val="0"/>
          <w:numId w:val="33"/>
        </w:numPr>
        <w:ind w:left="360"/>
        <w:rPr>
          <w:i/>
        </w:rPr>
      </w:pPr>
      <w:r w:rsidRPr="00192B64">
        <w:rPr>
          <w:i/>
        </w:rPr>
        <w:t>Kąpiel indywidualna jest surowo zabroniona.</w:t>
      </w:r>
    </w:p>
    <w:p w14:paraId="2A6AFF02" w14:textId="0BC4FF83" w:rsidR="006779E7" w:rsidRPr="00192B64" w:rsidRDefault="2D50E6E5" w:rsidP="2D50E6E5">
      <w:pPr>
        <w:pStyle w:val="Akapitzlist"/>
        <w:numPr>
          <w:ilvl w:val="0"/>
          <w:numId w:val="33"/>
        </w:numPr>
        <w:ind w:left="360"/>
        <w:rPr>
          <w:i/>
          <w:iCs/>
        </w:rPr>
      </w:pPr>
      <w:r w:rsidRPr="00192B64">
        <w:rPr>
          <w:i/>
          <w:iCs/>
        </w:rPr>
        <w:t>Kąpiel może odbywać się tylko w wyznaczonym miejscu w grupach po 10 osób, pod opieką ratowników oraz komendanta obozu lub wych</w:t>
      </w:r>
      <w:r w:rsidRPr="00192B64">
        <w:rPr>
          <w:i/>
          <w:iCs/>
        </w:rPr>
        <w:t>o</w:t>
      </w:r>
      <w:r w:rsidRPr="00192B64">
        <w:rPr>
          <w:i/>
          <w:iCs/>
        </w:rPr>
        <w:t>wawców i w miarę możliwości pielęgniarki. </w:t>
      </w:r>
    </w:p>
    <w:p w14:paraId="01648422" w14:textId="7CA10322" w:rsidR="006779E7" w:rsidRPr="00192B64" w:rsidRDefault="006779E7" w:rsidP="006779E7">
      <w:pPr>
        <w:pStyle w:val="Akapitzlist"/>
        <w:numPr>
          <w:ilvl w:val="0"/>
          <w:numId w:val="33"/>
        </w:numPr>
        <w:ind w:left="360"/>
        <w:rPr>
          <w:i/>
        </w:rPr>
      </w:pPr>
      <w:r w:rsidRPr="00192B64">
        <w:rPr>
          <w:i/>
        </w:rPr>
        <w:lastRenderedPageBreak/>
        <w:t xml:space="preserve">Wszyscy biorący udział w kąpieli muszą </w:t>
      </w:r>
      <w:r w:rsidR="007F4936" w:rsidRPr="00192B64">
        <w:rPr>
          <w:i/>
        </w:rPr>
        <w:t>być zdrowi</w:t>
      </w:r>
      <w:r w:rsidRPr="00192B64">
        <w:rPr>
          <w:i/>
        </w:rPr>
        <w:t>. </w:t>
      </w:r>
    </w:p>
    <w:p w14:paraId="46A7D689" w14:textId="77777777" w:rsidR="006779E7" w:rsidRPr="00192B64" w:rsidRDefault="006779E7" w:rsidP="006779E7">
      <w:pPr>
        <w:pStyle w:val="Akapitzlist"/>
        <w:numPr>
          <w:ilvl w:val="0"/>
          <w:numId w:val="33"/>
        </w:numPr>
        <w:ind w:left="360"/>
        <w:rPr>
          <w:i/>
        </w:rPr>
      </w:pPr>
      <w:r w:rsidRPr="00192B64">
        <w:rPr>
          <w:i/>
        </w:rPr>
        <w:t>Kąpiel rozpoczyna się i kończy na sygnał podany przez prowadzącego kąpiel: krótki gwizdek na rozpoczęcie kąpieli (1 s), długi gwizdek na jej zakończenie (4s). Dwa krótkie gwizdki oznaczają „uwaga” i są sygnałem dla kąpiących się do natychmiastowego zatrzymania się w mie</w:t>
      </w:r>
      <w:r w:rsidRPr="00192B64">
        <w:rPr>
          <w:i/>
        </w:rPr>
        <w:t>j</w:t>
      </w:r>
      <w:r w:rsidRPr="00192B64">
        <w:rPr>
          <w:i/>
        </w:rPr>
        <w:t>scu i wysłuchania poleceń ratownika. Na ustalony sygnał alarmowy (trzy krótkie gwizdki) kąpiel zostaje natychmiast przerwana a kąpiący się zbierają się na brzegu. Przed wejściem do wody i wyjściem z niej ratownik odlicza obecnych.</w:t>
      </w:r>
    </w:p>
    <w:p w14:paraId="0D864B30" w14:textId="77777777" w:rsidR="006779E7" w:rsidRPr="00192B64" w:rsidRDefault="006779E7" w:rsidP="006779E7">
      <w:pPr>
        <w:pStyle w:val="Akapitzlist"/>
        <w:numPr>
          <w:ilvl w:val="0"/>
          <w:numId w:val="33"/>
        </w:numPr>
        <w:ind w:left="360"/>
        <w:rPr>
          <w:i/>
        </w:rPr>
      </w:pPr>
      <w:r w:rsidRPr="00192B64">
        <w:rPr>
          <w:i/>
        </w:rPr>
        <w:t>Nie wolno wypływać poza teren oznakowany, skakać do wody z pomostów, kamieni itp. </w:t>
      </w:r>
    </w:p>
    <w:p w14:paraId="0E061830" w14:textId="77777777" w:rsidR="006779E7" w:rsidRPr="00192B64" w:rsidRDefault="006779E7" w:rsidP="006779E7">
      <w:pPr>
        <w:pStyle w:val="Akapitzlist"/>
        <w:numPr>
          <w:ilvl w:val="0"/>
          <w:numId w:val="33"/>
        </w:numPr>
        <w:ind w:left="360"/>
        <w:rPr>
          <w:i/>
        </w:rPr>
      </w:pPr>
      <w:r w:rsidRPr="00192B64">
        <w:rPr>
          <w:i/>
        </w:rPr>
        <w:t>W czasie kąpieli nie wolno wznosić okrzyków i wywoływać zbędnych alarmów. </w:t>
      </w:r>
    </w:p>
    <w:p w14:paraId="2DE9BBE6" w14:textId="77777777" w:rsidR="006779E7" w:rsidRPr="00192B64" w:rsidRDefault="006779E7" w:rsidP="006779E7">
      <w:pPr>
        <w:pStyle w:val="Akapitzlist"/>
        <w:numPr>
          <w:ilvl w:val="0"/>
          <w:numId w:val="33"/>
        </w:numPr>
        <w:ind w:left="360"/>
        <w:rPr>
          <w:i/>
        </w:rPr>
      </w:pPr>
      <w:r w:rsidRPr="00192B64">
        <w:rPr>
          <w:i/>
        </w:rPr>
        <w:t>Osoby pozostające na brzegu cały czas powinny obserwować kąpiących się. </w:t>
      </w:r>
    </w:p>
    <w:p w14:paraId="5009A84E" w14:textId="77777777" w:rsidR="006779E7" w:rsidRPr="00192B64" w:rsidRDefault="006779E7" w:rsidP="006779E7">
      <w:pPr>
        <w:pStyle w:val="Akapitzlist"/>
        <w:numPr>
          <w:ilvl w:val="0"/>
          <w:numId w:val="33"/>
        </w:numPr>
        <w:ind w:left="360"/>
        <w:rPr>
          <w:i/>
        </w:rPr>
      </w:pPr>
      <w:r w:rsidRPr="00192B64">
        <w:rPr>
          <w:i/>
        </w:rPr>
        <w:t>Nauka pływania odbywa się w innym czasie niż kąpiel. </w:t>
      </w:r>
    </w:p>
    <w:p w14:paraId="5542205A" w14:textId="04CEF848" w:rsidR="006779E7" w:rsidRPr="00192B64" w:rsidRDefault="70CD6EC7" w:rsidP="70CD6EC7">
      <w:pPr>
        <w:pStyle w:val="Akapitzlist"/>
        <w:numPr>
          <w:ilvl w:val="0"/>
          <w:numId w:val="33"/>
        </w:numPr>
        <w:ind w:left="360"/>
        <w:rPr>
          <w:i/>
          <w:iCs/>
        </w:rPr>
      </w:pPr>
      <w:r w:rsidRPr="00192B64">
        <w:rPr>
          <w:i/>
          <w:iCs/>
        </w:rPr>
        <w:t>Regulamin kąpieli musi być umieszczony w widocznym miejscu przy kąpielisku lub miejscu okazjonalnie wykorzystywanym do kąpieli. </w:t>
      </w:r>
    </w:p>
    <w:p w14:paraId="50051964" w14:textId="2DDAB77A" w:rsidR="006779E7" w:rsidRPr="00192B64" w:rsidRDefault="2D50E6E5" w:rsidP="2D50E6E5">
      <w:pPr>
        <w:pStyle w:val="Akapitzlist"/>
        <w:numPr>
          <w:ilvl w:val="0"/>
          <w:numId w:val="33"/>
        </w:numPr>
        <w:ind w:left="360"/>
        <w:rPr>
          <w:i/>
          <w:iCs/>
        </w:rPr>
      </w:pPr>
      <w:r w:rsidRPr="00192B64">
        <w:rPr>
          <w:i/>
          <w:iCs/>
        </w:rPr>
        <w:t>Każdy naruszający postanowienia regulaminu kąpieli może zostać dyscyplinarnie wydalony z obozu. </w:t>
      </w:r>
    </w:p>
    <w:p w14:paraId="4631B91D" w14:textId="77777777" w:rsidR="006779E7" w:rsidRPr="00192B64" w:rsidRDefault="006779E7" w:rsidP="006779E7">
      <w:pPr>
        <w:pStyle w:val="Akapitzlist"/>
        <w:numPr>
          <w:ilvl w:val="0"/>
          <w:numId w:val="33"/>
        </w:numPr>
        <w:ind w:left="360"/>
        <w:rPr>
          <w:i/>
        </w:rPr>
      </w:pPr>
      <w:r w:rsidRPr="00192B64">
        <w:rPr>
          <w:i/>
        </w:rPr>
        <w:t>W przypadku korzystania z kąpielisk ogólnodostępnych poza terenem obozu komendant obozu ma obowiązek zapoznać uczestników z reg</w:t>
      </w:r>
      <w:r w:rsidRPr="00192B64">
        <w:rPr>
          <w:i/>
        </w:rPr>
        <w:t>u</w:t>
      </w:r>
      <w:r w:rsidRPr="00192B64">
        <w:rPr>
          <w:i/>
        </w:rPr>
        <w:t>laminem danego obiektu oraz uzgodnić z jego kierownictwem zasady bezpiecznego korzystania z kąpieliska.</w:t>
      </w:r>
    </w:p>
    <w:p w14:paraId="6537F28F" w14:textId="77777777" w:rsidR="006779E7" w:rsidRPr="00192B64" w:rsidRDefault="006779E7" w:rsidP="006779E7">
      <w:pPr>
        <w:rPr>
          <w:i/>
        </w:rPr>
      </w:pPr>
    </w:p>
    <w:p w14:paraId="3D465BFD" w14:textId="21851193" w:rsidR="006779E7" w:rsidRPr="00192B64" w:rsidRDefault="152615A7" w:rsidP="152615A7">
      <w:pPr>
        <w:rPr>
          <w:i/>
          <w:iCs/>
        </w:rPr>
      </w:pPr>
      <w:r w:rsidRPr="00192B64">
        <w:rPr>
          <w:i/>
          <w:iCs/>
        </w:rPr>
        <w:t>VIII.        REGULAMIN KĄPIELISKA/MIEJSCA OKAZJONALNIE WYKORZYSTYWANEGO DO KĄPIELI</w:t>
      </w:r>
    </w:p>
    <w:p w14:paraId="73067C54" w14:textId="418BB455" w:rsidR="2D50E6E5" w:rsidRPr="00192B64" w:rsidRDefault="2D50E6E5" w:rsidP="2D50E6E5">
      <w:pPr>
        <w:rPr>
          <w:i/>
          <w:iCs/>
        </w:rPr>
      </w:pPr>
      <w:r w:rsidRPr="00192B64">
        <w:rPr>
          <w:i/>
          <w:iCs/>
        </w:rPr>
        <w:t>Kąpielisko/Miejsce okazjonalnie wykorzystywane do kąpieli zorganizowane jest dla dzieci i młodzie</w:t>
      </w:r>
      <w:r w:rsidR="00FD2EB4" w:rsidRPr="00192B64">
        <w:rPr>
          <w:i/>
          <w:iCs/>
        </w:rPr>
        <w:t>ży wypoczywającej na obozie</w:t>
      </w:r>
    </w:p>
    <w:p w14:paraId="673FF2F2" w14:textId="26E3FD31" w:rsidR="006779E7" w:rsidRPr="00192B64" w:rsidRDefault="2D50E6E5" w:rsidP="2D50E6E5">
      <w:pPr>
        <w:rPr>
          <w:i/>
          <w:iCs/>
        </w:rPr>
      </w:pPr>
      <w:r w:rsidRPr="00192B64">
        <w:rPr>
          <w:i/>
          <w:iCs/>
        </w:rPr>
        <w:t>1.    Kąpiel dozwolona jest tylko w obecności ratowników. </w:t>
      </w:r>
    </w:p>
    <w:p w14:paraId="0789061B" w14:textId="5590C970" w:rsidR="006779E7" w:rsidRPr="00192B64" w:rsidRDefault="2D50E6E5" w:rsidP="2D50E6E5">
      <w:pPr>
        <w:rPr>
          <w:i/>
          <w:iCs/>
        </w:rPr>
      </w:pPr>
      <w:r w:rsidRPr="00192B64">
        <w:rPr>
          <w:i/>
          <w:iCs/>
        </w:rPr>
        <w:t>2.    Kąpiel odbywa się grupowo według ustalonego rozkładu zajęć. </w:t>
      </w:r>
    </w:p>
    <w:p w14:paraId="2CCE910C" w14:textId="37D3A537" w:rsidR="006779E7" w:rsidRPr="00192B64" w:rsidRDefault="2D50E6E5" w:rsidP="2D50E6E5">
      <w:pPr>
        <w:rPr>
          <w:i/>
          <w:iCs/>
        </w:rPr>
      </w:pPr>
      <w:r w:rsidRPr="00192B64">
        <w:rPr>
          <w:i/>
          <w:iCs/>
        </w:rPr>
        <w:t>3.    Grupa kąpiąca się nie może liczyć więcej niż 10 uczestników na jedną osobę prowadzącą zajęcia. </w:t>
      </w:r>
    </w:p>
    <w:p w14:paraId="121DEF8C" w14:textId="495326B6" w:rsidR="006779E7" w:rsidRPr="00192B64" w:rsidRDefault="152615A7" w:rsidP="152615A7">
      <w:pPr>
        <w:rPr>
          <w:i/>
          <w:iCs/>
        </w:rPr>
      </w:pPr>
      <w:r w:rsidRPr="00192B64">
        <w:rPr>
          <w:i/>
          <w:iCs/>
        </w:rPr>
        <w:t>4.    Zajęcia na kąpielisku mogą odbywać się tylko w obecności instruktorów lub wychowawców i ratowników. </w:t>
      </w:r>
    </w:p>
    <w:p w14:paraId="512500C0" w14:textId="5F52CC28" w:rsidR="006779E7" w:rsidRPr="00192B64" w:rsidRDefault="2D50E6E5" w:rsidP="2D50E6E5">
      <w:pPr>
        <w:rPr>
          <w:i/>
          <w:iCs/>
        </w:rPr>
      </w:pPr>
      <w:r w:rsidRPr="00192B64">
        <w:rPr>
          <w:i/>
          <w:iCs/>
        </w:rPr>
        <w:t>5.    Osoby naruszające przepisy regulaminu będą usuwane z terenu kąpieliska/miejsca okazjonalnie wykorzystywanego do kąpieli. </w:t>
      </w:r>
    </w:p>
    <w:p w14:paraId="289140CC" w14:textId="6CE792F5" w:rsidR="0056589B" w:rsidRPr="00192B64" w:rsidRDefault="2D50E6E5" w:rsidP="2D50E6E5">
      <w:pPr>
        <w:rPr>
          <w:i/>
          <w:iCs/>
        </w:rPr>
      </w:pPr>
      <w:r w:rsidRPr="00192B64">
        <w:rPr>
          <w:i/>
          <w:iCs/>
        </w:rPr>
        <w:t>6.    Wszystkie osoby znajdujące się na terenie kąpieliska/ miejsca okazjonalnie wykorzystywanego do kąpieli są obowiązane podporządkować się nakazom ratowników.</w:t>
      </w:r>
    </w:p>
    <w:sectPr w:rsidR="0056589B" w:rsidRPr="00192B64">
      <w:type w:val="continuous"/>
      <w:pgSz w:w="11906" w:h="16838"/>
      <w:pgMar w:top="1418" w:right="851" w:bottom="1418" w:left="851" w:header="680" w:footer="10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975D4" w14:textId="77777777" w:rsidR="006848A7" w:rsidRDefault="006848A7">
      <w:pPr>
        <w:spacing w:line="240" w:lineRule="auto"/>
      </w:pPr>
      <w:r>
        <w:separator/>
      </w:r>
    </w:p>
  </w:endnote>
  <w:endnote w:type="continuationSeparator" w:id="0">
    <w:p w14:paraId="3E087A4B" w14:textId="77777777" w:rsidR="006848A7" w:rsidRDefault="006848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1"/>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useo 300">
    <w:altName w:val="Times New Roman"/>
    <w:panose1 w:val="00000000000000000000"/>
    <w:charset w:val="00"/>
    <w:family w:val="modern"/>
    <w:notTrueType/>
    <w:pitch w:val="variable"/>
    <w:sig w:usb0="A00000AF" w:usb1="4000004A" w:usb2="00000000" w:usb3="00000000" w:csb0="00000093"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Museo 900">
    <w:altName w:val="Arial"/>
    <w:panose1 w:val="00000000000000000000"/>
    <w:charset w:val="00"/>
    <w:family w:val="modern"/>
    <w:notTrueType/>
    <w:pitch w:val="variable"/>
    <w:sig w:usb0="A00000AF" w:usb1="4000004A" w:usb2="00000000" w:usb3="00000000" w:csb0="00000093" w:csb1="00000000"/>
  </w:font>
  <w:font w:name="Museo 700">
    <w:altName w:val="Times New Roman"/>
    <w:panose1 w:val="00000000000000000000"/>
    <w:charset w:val="00"/>
    <w:family w:val="modern"/>
    <w:notTrueType/>
    <w:pitch w:val="variable"/>
    <w:sig w:usb0="A00000AF" w:usb1="4000004A" w:usb2="00000000" w:usb3="00000000" w:csb0="00000093" w:csb1="00000000"/>
  </w:font>
  <w:font w:name="Museo 100">
    <w:altName w:val="Arial"/>
    <w:panose1 w:val="00000000000000000000"/>
    <w:charset w:val="00"/>
    <w:family w:val="modern"/>
    <w:notTrueType/>
    <w:pitch w:val="variable"/>
    <w:sig w:usb0="A00000AF" w:usb1="4000004A" w:usb2="00000000" w:usb3="00000000" w:csb0="00000093" w:csb1="00000000"/>
  </w:font>
  <w:font w:name="Arial">
    <w:panose1 w:val="020B0604020202020204"/>
    <w:charset w:val="EE"/>
    <w:family w:val="swiss"/>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useo 500">
    <w:panose1 w:val="00000000000000000000"/>
    <w:charset w:val="00"/>
    <w:family w:val="modern"/>
    <w:notTrueType/>
    <w:pitch w:val="variable"/>
    <w:sig w:usb0="A00000AF" w:usb1="4000004A" w:usb2="00000000" w:usb3="00000000" w:csb0="00000093" w:csb1="00000000"/>
  </w:font>
  <w:font w:name="WenQuanYi Zen Hei">
    <w:panose1 w:val="00000000000000000000"/>
    <w:charset w:val="00"/>
    <w:family w:val="roman"/>
    <w:notTrueType/>
    <w:pitch w:val="default"/>
  </w:font>
  <w:font w:name="Museo Sans 900">
    <w:panose1 w:val="00000000000000000000"/>
    <w:charset w:val="00"/>
    <w:family w:val="modern"/>
    <w:notTrueType/>
    <w:pitch w:val="variable"/>
    <w:sig w:usb0="A00000AF" w:usb1="4000004A" w:usb2="00000000" w:usb3="00000000" w:csb0="00000093" w:csb1="00000000"/>
  </w:font>
  <w:font w:name="FreeSans">
    <w:altName w:val="Calibri"/>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DejaVu Sans">
    <w:altName w:val="Times New Roman"/>
    <w:panose1 w:val="020B0603030804020204"/>
    <w:charset w:val="EE"/>
    <w:family w:val="swiss"/>
    <w:pitch w:val="variable"/>
    <w:sig w:usb0="E7002EFF" w:usb1="D200FDFF" w:usb2="0A246029" w:usb3="00000000" w:csb0="000001FF" w:csb1="00000000"/>
  </w:font>
  <w:font w:name="Lohit Hindi">
    <w:altName w:val="Times New Roman"/>
    <w:charset w:val="00"/>
    <w:family w:val="auto"/>
    <w:pitch w:val="default"/>
  </w:font>
  <w:font w:name="Helvetica">
    <w:panose1 w:val="020B0504020202020204"/>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742BD" w14:textId="77777777" w:rsidR="001C321A" w:rsidRDefault="001C321A" w:rsidP="00B84808">
    <w:pPr>
      <w:pStyle w:val="Stopka"/>
      <w:tabs>
        <w:tab w:val="clear" w:pos="9072"/>
      </w:tabs>
      <w:ind w:right="139"/>
      <w:jc w:val="right"/>
    </w:pPr>
    <w:r>
      <w:rPr>
        <w:noProof/>
        <w:lang w:eastAsia="pl-PL"/>
      </w:rPr>
      <w:drawing>
        <wp:anchor distT="0" distB="0" distL="114300" distR="114300" simplePos="0" relativeHeight="251661312" behindDoc="1" locked="0" layoutInCell="1" allowOverlap="1" wp14:anchorId="6D38790B" wp14:editId="07777777">
          <wp:simplePos x="0" y="0"/>
          <wp:positionH relativeFrom="margin">
            <wp:posOffset>0</wp:posOffset>
          </wp:positionH>
          <wp:positionV relativeFrom="page">
            <wp:posOffset>9721215</wp:posOffset>
          </wp:positionV>
          <wp:extent cx="1080135" cy="424815"/>
          <wp:effectExtent l="0" t="0" r="0" b="0"/>
          <wp:wrapNone/>
          <wp:docPr id="15" name="Obraz 34" descr="C:\Users\Krowa\Desktop\zhp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4" descr="C:\Users\Krowa\Desktop\zhp_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424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8C504A" w14:textId="77777777" w:rsidR="001C321A" w:rsidRDefault="001C321A" w:rsidP="00B84808">
    <w:pPr>
      <w:pStyle w:val="Stopka"/>
      <w:tabs>
        <w:tab w:val="clear" w:pos="9072"/>
      </w:tabs>
      <w:ind w:right="139"/>
      <w:jc w:val="right"/>
    </w:pPr>
    <w:r>
      <w:rPr>
        <w:noProof/>
        <w:lang w:eastAsia="pl-PL"/>
      </w:rPr>
      <mc:AlternateContent>
        <mc:Choice Requires="wps">
          <w:drawing>
            <wp:anchor distT="4294967295" distB="4294967295" distL="114300" distR="114300" simplePos="0" relativeHeight="251660288" behindDoc="0" locked="0" layoutInCell="1" allowOverlap="1" wp14:anchorId="0920F8F7" wp14:editId="07777777">
              <wp:simplePos x="0" y="0"/>
              <wp:positionH relativeFrom="margin">
                <wp:posOffset>1305560</wp:posOffset>
              </wp:positionH>
              <wp:positionV relativeFrom="paragraph">
                <wp:posOffset>63499</wp:posOffset>
              </wp:positionV>
              <wp:extent cx="5157470" cy="0"/>
              <wp:effectExtent l="0" t="0" r="0" b="0"/>
              <wp:wrapNone/>
              <wp:docPr id="10" name="Łącznik prosty 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EditPoints="1" noChangeArrowheads="1" noChangeShapeType="1"/>
                    </wps:cNvCnPr>
                    <wps:spPr>
                      <a:xfrm>
                        <a:off x="0" y="0"/>
                        <a:ext cx="5157470" cy="0"/>
                      </a:xfrm>
                      <a:prstGeom prst="line">
                        <a:avLst/>
                      </a:prstGeom>
                      <a:noFill/>
                      <a:ln w="11430" cap="flat" cmpd="sng" algn="ctr">
                        <a:solidFill>
                          <a:srgbClr val="84A311"/>
                        </a:solidFill>
                        <a:prstDash val="dash"/>
                        <a:roun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72D61C5">
            <v:line id="Łącznik prosty 6" style="position:absolute;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o:spid="_x0000_s1026" strokecolor="#84a311" strokeweight=".9pt" from="102.8pt,5pt" to="508.9pt,5pt" w14:anchorId="28FAB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">
              <v:stroke dashstyle="dash"/>
              <v:path arrowok="f"/>
              <o:lock v:ext="edit" verticies="t" aspectratio="t"/>
              <w10:wrap anchorx="margin"/>
            </v:line>
          </w:pict>
        </mc:Fallback>
      </mc:AlternateContent>
    </w:r>
  </w:p>
  <w:p w14:paraId="03FAA9BA" w14:textId="77777777" w:rsidR="001C321A" w:rsidRPr="00080657" w:rsidRDefault="001C321A" w:rsidP="00B84808">
    <w:pPr>
      <w:pStyle w:val="Stopka"/>
      <w:tabs>
        <w:tab w:val="clear" w:pos="9072"/>
      </w:tabs>
      <w:ind w:right="139"/>
      <w:jc w:val="right"/>
      <w:rPr>
        <w:szCs w:val="16"/>
      </w:rPr>
    </w:pPr>
    <w:r w:rsidRPr="00B85EB1">
      <w:rPr>
        <w:szCs w:val="16"/>
      </w:rPr>
      <w:t xml:space="preserve">Strona </w:t>
    </w:r>
    <w:r w:rsidRPr="00B85EB1">
      <w:rPr>
        <w:b/>
        <w:szCs w:val="16"/>
      </w:rPr>
      <w:fldChar w:fldCharType="begin"/>
    </w:r>
    <w:r w:rsidRPr="00B85EB1">
      <w:rPr>
        <w:b/>
        <w:szCs w:val="16"/>
      </w:rPr>
      <w:instrText>PAGE   \* MERGEFORMAT</w:instrText>
    </w:r>
    <w:r w:rsidRPr="00B85EB1">
      <w:rPr>
        <w:b/>
        <w:szCs w:val="16"/>
      </w:rPr>
      <w:fldChar w:fldCharType="separate"/>
    </w:r>
    <w:r>
      <w:rPr>
        <w:b/>
        <w:noProof/>
        <w:szCs w:val="16"/>
      </w:rPr>
      <w:t>2</w:t>
    </w:r>
    <w:r w:rsidRPr="00B85EB1">
      <w:rPr>
        <w:b/>
        <w:szCs w:val="16"/>
      </w:rPr>
      <w:fldChar w:fldCharType="end"/>
    </w:r>
    <w:r w:rsidRPr="00B85EB1">
      <w:rPr>
        <w:szCs w:val="16"/>
      </w:rPr>
      <w:t xml:space="preserve"> z </w:t>
    </w:r>
    <w:r>
      <w:rPr>
        <w:noProof/>
        <w:szCs w:val="16"/>
      </w:rPr>
      <w:fldChar w:fldCharType="begin"/>
    </w:r>
    <w:r>
      <w:rPr>
        <w:noProof/>
        <w:szCs w:val="16"/>
      </w:rPr>
      <w:instrText xml:space="preserve"> NUMPAGES   \* MERGEFORMAT </w:instrText>
    </w:r>
    <w:r>
      <w:rPr>
        <w:noProof/>
        <w:szCs w:val="16"/>
      </w:rPr>
      <w:fldChar w:fldCharType="separate"/>
    </w:r>
    <w:r>
      <w:rPr>
        <w:noProof/>
        <w:szCs w:val="16"/>
      </w:rPr>
      <w:t>6</w:t>
    </w:r>
    <w:r>
      <w:rPr>
        <w:noProof/>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F39D4" w14:textId="77777777" w:rsidR="001C321A" w:rsidRDefault="001C321A" w:rsidP="00B84808">
    <w:pPr>
      <w:pStyle w:val="Stopka"/>
      <w:tabs>
        <w:tab w:val="clear" w:pos="9072"/>
      </w:tabs>
      <w:ind w:right="139"/>
      <w:jc w:val="right"/>
    </w:pPr>
    <w:r>
      <w:rPr>
        <w:noProof/>
        <w:lang w:eastAsia="pl-PL"/>
      </w:rPr>
      <w:drawing>
        <wp:anchor distT="0" distB="0" distL="114300" distR="114300" simplePos="0" relativeHeight="251656192" behindDoc="1" locked="0" layoutInCell="1" allowOverlap="1" wp14:anchorId="2F387C17" wp14:editId="07777777">
          <wp:simplePos x="0" y="0"/>
          <wp:positionH relativeFrom="page">
            <wp:posOffset>540385</wp:posOffset>
          </wp:positionH>
          <wp:positionV relativeFrom="page">
            <wp:posOffset>9721215</wp:posOffset>
          </wp:positionV>
          <wp:extent cx="1080135" cy="424815"/>
          <wp:effectExtent l="0" t="0" r="0" b="0"/>
          <wp:wrapNone/>
          <wp:docPr id="16" name="Obraz 35" descr="C:\Users\Krowa\Desktop\zhp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5" descr="C:\Users\Krowa\Desktop\zhp_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424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660CE9" w14:textId="77777777" w:rsidR="001C321A" w:rsidRDefault="001C321A" w:rsidP="00B84808">
    <w:pPr>
      <w:pStyle w:val="Stopka"/>
      <w:tabs>
        <w:tab w:val="clear" w:pos="9072"/>
      </w:tabs>
      <w:ind w:right="139"/>
      <w:jc w:val="right"/>
    </w:pPr>
    <w:r>
      <w:rPr>
        <w:noProof/>
        <w:lang w:eastAsia="pl-PL"/>
      </w:rPr>
      <mc:AlternateContent>
        <mc:Choice Requires="wps">
          <w:drawing>
            <wp:anchor distT="4294967295" distB="4294967295" distL="114300" distR="114300" simplePos="0" relativeHeight="251663360" behindDoc="0" locked="0" layoutInCell="1" allowOverlap="1" wp14:anchorId="6E025C97" wp14:editId="07777777">
              <wp:simplePos x="0" y="0"/>
              <wp:positionH relativeFrom="margin">
                <wp:align>right</wp:align>
              </wp:positionH>
              <wp:positionV relativeFrom="paragraph">
                <wp:posOffset>63499</wp:posOffset>
              </wp:positionV>
              <wp:extent cx="5140325" cy="0"/>
              <wp:effectExtent l="0" t="0" r="0" b="0"/>
              <wp:wrapNone/>
              <wp:docPr id="9" name="Łącznik prosty 9"/>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EditPoints="1" noChangeArrowheads="1" noChangeShapeType="1"/>
                    </wps:cNvCnPr>
                    <wps:spPr>
                      <a:xfrm>
                        <a:off x="0" y="0"/>
                        <a:ext cx="5140325" cy="0"/>
                      </a:xfrm>
                      <a:prstGeom prst="line">
                        <a:avLst/>
                      </a:prstGeom>
                      <a:noFill/>
                      <a:ln w="11430" cap="flat" cmpd="sng" algn="ctr">
                        <a:solidFill>
                          <a:srgbClr val="84A311"/>
                        </a:solidFill>
                        <a:prstDash val="dash"/>
                        <a:roun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1A8B6F8">
            <v:line id="Łącznik prosty 9" style="position:absolute;z-index:25166336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o:spid="_x0000_s1026" strokecolor="#84a311" strokeweight=".9pt" from="353.55pt,5pt" to="758.3pt,5pt" w14:anchorId="5164AA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">
              <v:stroke dashstyle="dash"/>
              <v:path arrowok="f"/>
              <o:lock v:ext="edit" verticies="t" aspectratio="t"/>
              <w10:wrap anchorx="margin"/>
            </v:line>
          </w:pict>
        </mc:Fallback>
      </mc:AlternateContent>
    </w:r>
  </w:p>
  <w:p w14:paraId="10B87771" w14:textId="77777777" w:rsidR="001C321A" w:rsidRPr="00080657" w:rsidRDefault="001C321A" w:rsidP="00B84808">
    <w:pPr>
      <w:pStyle w:val="Stopka"/>
      <w:tabs>
        <w:tab w:val="clear" w:pos="9072"/>
      </w:tabs>
      <w:ind w:right="139"/>
      <w:jc w:val="right"/>
      <w:rPr>
        <w:szCs w:val="16"/>
      </w:rPr>
    </w:pPr>
    <w:r w:rsidRPr="00B85EB1">
      <w:rPr>
        <w:szCs w:val="16"/>
      </w:rPr>
      <w:t xml:space="preserve">Strona </w:t>
    </w:r>
    <w:r w:rsidRPr="00B85EB1">
      <w:rPr>
        <w:b/>
        <w:szCs w:val="16"/>
      </w:rPr>
      <w:fldChar w:fldCharType="begin"/>
    </w:r>
    <w:r w:rsidRPr="00B85EB1">
      <w:rPr>
        <w:b/>
        <w:szCs w:val="16"/>
      </w:rPr>
      <w:instrText>PAGE   \* MERGEFORMAT</w:instrText>
    </w:r>
    <w:r w:rsidRPr="00B85EB1">
      <w:rPr>
        <w:b/>
        <w:szCs w:val="16"/>
      </w:rPr>
      <w:fldChar w:fldCharType="separate"/>
    </w:r>
    <w:r w:rsidR="00FE2D7F">
      <w:rPr>
        <w:b/>
        <w:noProof/>
        <w:szCs w:val="16"/>
      </w:rPr>
      <w:t>1</w:t>
    </w:r>
    <w:r w:rsidRPr="00B85EB1">
      <w:rPr>
        <w:b/>
        <w:szCs w:val="16"/>
      </w:rPr>
      <w:fldChar w:fldCharType="end"/>
    </w:r>
    <w:r w:rsidRPr="00B85EB1">
      <w:rPr>
        <w:szCs w:val="16"/>
      </w:rPr>
      <w:t xml:space="preserve"> z </w:t>
    </w:r>
    <w:r>
      <w:rPr>
        <w:noProof/>
        <w:szCs w:val="16"/>
      </w:rPr>
      <w:fldChar w:fldCharType="begin"/>
    </w:r>
    <w:r>
      <w:rPr>
        <w:noProof/>
        <w:szCs w:val="16"/>
      </w:rPr>
      <w:instrText xml:space="preserve"> NUMPAGES   \* MERGEFORMAT </w:instrText>
    </w:r>
    <w:r>
      <w:rPr>
        <w:noProof/>
        <w:szCs w:val="16"/>
      </w:rPr>
      <w:fldChar w:fldCharType="separate"/>
    </w:r>
    <w:r w:rsidR="00FE2D7F">
      <w:rPr>
        <w:noProof/>
        <w:szCs w:val="16"/>
      </w:rPr>
      <w:t>7</w:t>
    </w:r>
    <w:r>
      <w:rPr>
        <w:noProof/>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692B7" w14:textId="77777777" w:rsidR="001C321A" w:rsidRDefault="001C321A">
    <w:pPr>
      <w:pStyle w:val="Stopka"/>
      <w:tabs>
        <w:tab w:val="clear" w:pos="9072"/>
      </w:tabs>
      <w:ind w:right="139"/>
      <w:jc w:val="right"/>
      <w:rPr>
        <w:lang w:eastAsia="ja-JP"/>
      </w:rPr>
    </w:pPr>
    <w:r>
      <w:rPr>
        <w:noProof/>
        <w:lang w:eastAsia="pl-PL"/>
      </w:rPr>
      <w:drawing>
        <wp:anchor distT="0" distB="0" distL="114935" distR="114935" simplePos="0" relativeHeight="251658240" behindDoc="1" locked="0" layoutInCell="1" allowOverlap="1" wp14:anchorId="12F733DB" wp14:editId="07777777">
          <wp:simplePos x="0" y="0"/>
          <wp:positionH relativeFrom="margin">
            <wp:posOffset>0</wp:posOffset>
          </wp:positionH>
          <wp:positionV relativeFrom="page">
            <wp:posOffset>9721215</wp:posOffset>
          </wp:positionV>
          <wp:extent cx="1075055" cy="419735"/>
          <wp:effectExtent l="0" t="0" r="0" b="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75" t="-191" r="-75" b="-191"/>
                  <a:stretch>
                    <a:fillRect/>
                  </a:stretch>
                </pic:blipFill>
                <pic:spPr bwMode="auto">
                  <a:xfrm>
                    <a:off x="0" y="0"/>
                    <a:ext cx="1075055" cy="419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5C7C1C6" w14:textId="77777777" w:rsidR="001C321A" w:rsidRDefault="001C321A">
    <w:pPr>
      <w:pStyle w:val="Stopka"/>
      <w:tabs>
        <w:tab w:val="clear" w:pos="9072"/>
      </w:tabs>
      <w:ind w:right="139"/>
      <w:jc w:val="right"/>
      <w:rPr>
        <w:szCs w:val="16"/>
        <w:lang w:eastAsia="ja-JP"/>
      </w:rPr>
    </w:pPr>
    <w:r>
      <w:rPr>
        <w:noProof/>
        <w:lang w:eastAsia="pl-PL"/>
      </w:rPr>
      <mc:AlternateContent>
        <mc:Choice Requires="wps">
          <w:drawing>
            <wp:anchor distT="0" distB="0" distL="114300" distR="114300" simplePos="0" relativeHeight="251653120" behindDoc="1" locked="0" layoutInCell="1" allowOverlap="1" wp14:anchorId="3E6191B2" wp14:editId="07777777">
              <wp:simplePos x="0" y="0"/>
              <wp:positionH relativeFrom="margin">
                <wp:posOffset>1305560</wp:posOffset>
              </wp:positionH>
              <wp:positionV relativeFrom="paragraph">
                <wp:posOffset>63500</wp:posOffset>
              </wp:positionV>
              <wp:extent cx="5157470" cy="0"/>
              <wp:effectExtent l="10160" t="6350" r="13970" b="12700"/>
              <wp:wrapNone/>
              <wp:docPr id="4"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7470" cy="0"/>
                      </a:xfrm>
                      <a:prstGeom prst="line">
                        <a:avLst/>
                      </a:prstGeom>
                      <a:noFill/>
                      <a:ln w="11520" cap="sq">
                        <a:solidFill>
                          <a:srgbClr val="84A311"/>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3869461">
            <v:line id="Łącznik prosty 3"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strokecolor="#84a311" strokeweight=".32mm" from="102.8pt,5pt" to="508.9pt,5pt" w14:anchorId="1D7ABD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">
              <v:stroke joinstyle="miter" endcap="square" dashstyle="dash"/>
              <w10:wrap anchorx="margin"/>
            </v:line>
          </w:pict>
        </mc:Fallback>
      </mc:AlternateContent>
    </w:r>
  </w:p>
  <w:p w14:paraId="31405E52" w14:textId="77777777" w:rsidR="001C321A" w:rsidRDefault="001C321A">
    <w:pPr>
      <w:pStyle w:val="Stopka"/>
      <w:tabs>
        <w:tab w:val="clear" w:pos="9072"/>
      </w:tabs>
      <w:ind w:right="139"/>
      <w:jc w:val="right"/>
    </w:pPr>
    <w:r>
      <w:rPr>
        <w:szCs w:val="16"/>
      </w:rPr>
      <w:t xml:space="preserve">Strona </w:t>
    </w:r>
    <w:r>
      <w:rPr>
        <w:b/>
        <w:szCs w:val="16"/>
      </w:rPr>
      <w:fldChar w:fldCharType="begin"/>
    </w:r>
    <w:r>
      <w:rPr>
        <w:b/>
        <w:szCs w:val="16"/>
      </w:rPr>
      <w:instrText xml:space="preserve"> PAGE </w:instrText>
    </w:r>
    <w:r>
      <w:rPr>
        <w:b/>
        <w:szCs w:val="16"/>
      </w:rPr>
      <w:fldChar w:fldCharType="separate"/>
    </w:r>
    <w:r>
      <w:rPr>
        <w:b/>
        <w:noProof/>
        <w:szCs w:val="16"/>
      </w:rPr>
      <w:t>2</w:t>
    </w:r>
    <w:r>
      <w:rPr>
        <w:b/>
        <w:szCs w:val="16"/>
      </w:rPr>
      <w:fldChar w:fldCharType="end"/>
    </w:r>
    <w:r>
      <w:rPr>
        <w:szCs w:val="16"/>
      </w:rPr>
      <w:t xml:space="preserve"> z </w:t>
    </w:r>
    <w:r>
      <w:rPr>
        <w:szCs w:val="16"/>
      </w:rPr>
      <w:fldChar w:fldCharType="begin"/>
    </w:r>
    <w:r>
      <w:rPr>
        <w:szCs w:val="16"/>
      </w:rPr>
      <w:instrText xml:space="preserve"> NUMPAGES \* ARABIC </w:instrText>
    </w:r>
    <w:r>
      <w:rPr>
        <w:szCs w:val="16"/>
      </w:rPr>
      <w:fldChar w:fldCharType="separate"/>
    </w:r>
    <w:r>
      <w:rPr>
        <w:noProof/>
        <w:szCs w:val="16"/>
      </w:rPr>
      <w:t>2</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69EBD" w14:textId="77777777" w:rsidR="001C321A" w:rsidRDefault="001C321A">
    <w:pPr>
      <w:pStyle w:val="Stopka"/>
      <w:tabs>
        <w:tab w:val="clear" w:pos="9072"/>
      </w:tabs>
      <w:ind w:right="139"/>
      <w:jc w:val="right"/>
      <w:rPr>
        <w:lang w:eastAsia="ja-JP"/>
      </w:rPr>
    </w:pPr>
    <w:r>
      <w:rPr>
        <w:noProof/>
        <w:lang w:eastAsia="pl-PL"/>
      </w:rPr>
      <w:drawing>
        <wp:anchor distT="0" distB="0" distL="114935" distR="114935" simplePos="0" relativeHeight="251657216" behindDoc="1" locked="0" layoutInCell="1" allowOverlap="1" wp14:anchorId="0F96E8B7" wp14:editId="07777777">
          <wp:simplePos x="0" y="0"/>
          <wp:positionH relativeFrom="page">
            <wp:posOffset>540385</wp:posOffset>
          </wp:positionH>
          <wp:positionV relativeFrom="page">
            <wp:posOffset>9721215</wp:posOffset>
          </wp:positionV>
          <wp:extent cx="1075055" cy="419735"/>
          <wp:effectExtent l="0" t="0" r="0" b="0"/>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75" t="-191" r="-75" b="-191"/>
                  <a:stretch>
                    <a:fillRect/>
                  </a:stretch>
                </pic:blipFill>
                <pic:spPr bwMode="auto">
                  <a:xfrm>
                    <a:off x="0" y="0"/>
                    <a:ext cx="1075055" cy="419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3242115" w14:textId="77777777" w:rsidR="001C321A" w:rsidRDefault="001C321A">
    <w:pPr>
      <w:pStyle w:val="Stopka"/>
      <w:tabs>
        <w:tab w:val="clear" w:pos="9072"/>
      </w:tabs>
      <w:ind w:right="139"/>
      <w:jc w:val="right"/>
      <w:rPr>
        <w:szCs w:val="16"/>
        <w:lang w:eastAsia="ja-JP"/>
      </w:rPr>
    </w:pPr>
    <w:r>
      <w:rPr>
        <w:noProof/>
        <w:lang w:eastAsia="pl-PL"/>
      </w:rPr>
      <mc:AlternateContent>
        <mc:Choice Requires="wps">
          <w:drawing>
            <wp:anchor distT="0" distB="0" distL="114300" distR="114300" simplePos="0" relativeHeight="251655168" behindDoc="1" locked="0" layoutInCell="1" allowOverlap="1" wp14:anchorId="1B911DD1" wp14:editId="07777777">
              <wp:simplePos x="0" y="0"/>
              <wp:positionH relativeFrom="page">
                <wp:posOffset>1878965</wp:posOffset>
              </wp:positionH>
              <wp:positionV relativeFrom="paragraph">
                <wp:posOffset>63500</wp:posOffset>
              </wp:positionV>
              <wp:extent cx="5140325" cy="0"/>
              <wp:effectExtent l="12065" t="6350" r="10160" b="12700"/>
              <wp:wrapNone/>
              <wp:docPr id="2" name="Łącznik prosty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0325" cy="0"/>
                      </a:xfrm>
                      <a:prstGeom prst="line">
                        <a:avLst/>
                      </a:prstGeom>
                      <a:noFill/>
                      <a:ln w="11520" cap="sq">
                        <a:solidFill>
                          <a:srgbClr val="84A311"/>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7E8278E">
            <v:line id="Łącznik prosty 7"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color="#84a311" strokeweight=".32mm" from="147.95pt,5pt" to="552.7pt,5pt" w14:anchorId="01912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">
              <v:stroke joinstyle="miter" endcap="square" dashstyle="dash"/>
              <w10:wrap anchorx="page"/>
            </v:line>
          </w:pict>
        </mc:Fallback>
      </mc:AlternateContent>
    </w:r>
  </w:p>
  <w:p w14:paraId="2C243340" w14:textId="77777777" w:rsidR="001C321A" w:rsidRDefault="001C321A">
    <w:pPr>
      <w:pStyle w:val="Stopka"/>
      <w:tabs>
        <w:tab w:val="clear" w:pos="9072"/>
      </w:tabs>
      <w:ind w:right="139"/>
      <w:jc w:val="right"/>
    </w:pPr>
    <w:r>
      <w:rPr>
        <w:szCs w:val="16"/>
      </w:rPr>
      <w:t xml:space="preserve">Strona </w:t>
    </w:r>
    <w:r>
      <w:rPr>
        <w:b/>
        <w:szCs w:val="16"/>
      </w:rPr>
      <w:fldChar w:fldCharType="begin"/>
    </w:r>
    <w:r>
      <w:rPr>
        <w:b/>
        <w:szCs w:val="16"/>
      </w:rPr>
      <w:instrText xml:space="preserve"> PAGE </w:instrText>
    </w:r>
    <w:r>
      <w:rPr>
        <w:b/>
        <w:szCs w:val="16"/>
      </w:rPr>
      <w:fldChar w:fldCharType="separate"/>
    </w:r>
    <w:r>
      <w:rPr>
        <w:b/>
        <w:szCs w:val="16"/>
      </w:rPr>
      <w:t>1</w:t>
    </w:r>
    <w:r>
      <w:rPr>
        <w:b/>
        <w:szCs w:val="16"/>
      </w:rPr>
      <w:fldChar w:fldCharType="end"/>
    </w:r>
    <w:r>
      <w:rPr>
        <w:szCs w:val="16"/>
      </w:rPr>
      <w:t xml:space="preserve"> z </w:t>
    </w:r>
    <w:r>
      <w:rPr>
        <w:szCs w:val="16"/>
      </w:rPr>
      <w:fldChar w:fldCharType="begin"/>
    </w:r>
    <w:r>
      <w:rPr>
        <w:szCs w:val="16"/>
      </w:rPr>
      <w:instrText xml:space="preserve"> NUMPAGES \* ARABIC </w:instrText>
    </w:r>
    <w:r>
      <w:rPr>
        <w:szCs w:val="16"/>
      </w:rPr>
      <w:fldChar w:fldCharType="separate"/>
    </w:r>
    <w:r>
      <w:rPr>
        <w:szCs w:val="16"/>
      </w:rPr>
      <w:t>2</w:t>
    </w:r>
    <w:r>
      <w:rPr>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D93B2" w14:textId="77777777" w:rsidR="001C321A" w:rsidRDefault="001C321A">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F8D9C" w14:textId="77777777" w:rsidR="001C321A" w:rsidRDefault="001C321A" w:rsidP="003B321E">
    <w:pPr>
      <w:pStyle w:val="Stopka"/>
    </w:pPr>
    <w:r>
      <w:fldChar w:fldCharType="begin"/>
    </w:r>
    <w:r>
      <w:instrText xml:space="preserve"> PAGE   \* MERGEFORMAT </w:instrText>
    </w:r>
    <w:r>
      <w:fldChar w:fldCharType="separate"/>
    </w:r>
    <w:r w:rsidR="00FE2D7F" w:rsidRPr="00FE2D7F">
      <w:rPr>
        <w:b/>
        <w:noProof/>
      </w:rPr>
      <w:t>2</w:t>
    </w:r>
    <w:r>
      <w:fldChar w:fldCharType="end"/>
    </w:r>
    <w:r>
      <w:rPr>
        <w:b/>
      </w:rPr>
      <w:t xml:space="preserve"> | </w:t>
    </w:r>
    <w:r>
      <w:rPr>
        <w:color w:val="7F7F7F"/>
        <w:spacing w:val="60"/>
      </w:rPr>
      <w:t>Strona</w:t>
    </w:r>
  </w:p>
  <w:p w14:paraId="61829076" w14:textId="77777777" w:rsidR="001C321A" w:rsidRDefault="001C321A">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F0D7D" w14:textId="77777777" w:rsidR="001C321A" w:rsidRDefault="001C321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56B13" w14:textId="77777777" w:rsidR="006848A7" w:rsidRDefault="006848A7">
      <w:pPr>
        <w:spacing w:line="240" w:lineRule="auto"/>
      </w:pPr>
      <w:r>
        <w:separator/>
      </w:r>
    </w:p>
  </w:footnote>
  <w:footnote w:type="continuationSeparator" w:id="0">
    <w:p w14:paraId="04BC83B6" w14:textId="77777777" w:rsidR="006848A7" w:rsidRDefault="006848A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080"/>
      <w:gridCol w:w="2114"/>
    </w:tblGrid>
    <w:tr w:rsidR="001C321A" w14:paraId="501DC951" w14:textId="77777777" w:rsidTr="00C62C62">
      <w:tc>
        <w:tcPr>
          <w:tcW w:w="8080" w:type="dxa"/>
          <w:shd w:val="clear" w:color="auto" w:fill="auto"/>
          <w:tcMar>
            <w:left w:w="0" w:type="dxa"/>
            <w:right w:w="0" w:type="dxa"/>
          </w:tcMar>
          <w:vAlign w:val="center"/>
        </w:tcPr>
        <w:p w14:paraId="58E39FE3" w14:textId="77777777" w:rsidR="001C321A" w:rsidRPr="00C62C62" w:rsidRDefault="001C321A" w:rsidP="00C62C62">
          <w:pPr>
            <w:pStyle w:val="Nagwek"/>
            <w:jc w:val="left"/>
            <w:rPr>
              <w:szCs w:val="16"/>
            </w:rPr>
          </w:pPr>
          <w:r w:rsidRPr="00C62C62">
            <w:rPr>
              <w:b/>
              <w:sz w:val="14"/>
              <w:szCs w:val="16"/>
            </w:rPr>
            <w:t>Warunki uczestnictwa</w:t>
          </w:r>
        </w:p>
      </w:tc>
      <w:tc>
        <w:tcPr>
          <w:tcW w:w="2114" w:type="dxa"/>
          <w:shd w:val="clear" w:color="auto" w:fill="auto"/>
          <w:tcMar>
            <w:left w:w="0" w:type="dxa"/>
            <w:right w:w="0" w:type="dxa"/>
          </w:tcMar>
          <w:vAlign w:val="center"/>
        </w:tcPr>
        <w:p w14:paraId="0DE4B5B7" w14:textId="77777777" w:rsidR="001C321A" w:rsidRPr="00C62C62" w:rsidRDefault="001C321A" w:rsidP="00C62C62">
          <w:pPr>
            <w:pStyle w:val="Nagwek"/>
            <w:jc w:val="right"/>
            <w:rPr>
              <w:szCs w:val="16"/>
            </w:rPr>
          </w:pPr>
        </w:p>
      </w:tc>
    </w:tr>
  </w:tbl>
  <w:p w14:paraId="0C871B5F" w14:textId="77777777" w:rsidR="001C321A" w:rsidRDefault="001C321A" w:rsidP="00B84808">
    <w:pPr>
      <w:pStyle w:val="Nagwek"/>
    </w:pPr>
    <w:r>
      <w:rPr>
        <w:noProof/>
        <w:lang w:eastAsia="pl-PL"/>
      </w:rPr>
      <mc:AlternateContent>
        <mc:Choice Requires="wps">
          <w:drawing>
            <wp:anchor distT="4294967295" distB="4294967295" distL="114300" distR="114300" simplePos="0" relativeHeight="251659264" behindDoc="0" locked="0" layoutInCell="1" allowOverlap="1" wp14:anchorId="0ACB5F43" wp14:editId="07777777">
              <wp:simplePos x="0" y="0"/>
              <wp:positionH relativeFrom="margin">
                <wp:posOffset>2540</wp:posOffset>
              </wp:positionH>
              <wp:positionV relativeFrom="paragraph">
                <wp:posOffset>18414</wp:posOffset>
              </wp:positionV>
              <wp:extent cx="6460490" cy="0"/>
              <wp:effectExtent l="0" t="0" r="0" b="0"/>
              <wp:wrapNone/>
              <wp:docPr id="13" name="Łącznik prosty 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EditPoints="1" noChangeArrowheads="1" noChangeShapeType="1"/>
                    </wps:cNvCnPr>
                    <wps:spPr>
                      <a:xfrm>
                        <a:off x="0" y="0"/>
                        <a:ext cx="6460490" cy="0"/>
                      </a:xfrm>
                      <a:prstGeom prst="line">
                        <a:avLst/>
                      </a:prstGeom>
                      <a:noFill/>
                      <a:ln w="11430" cap="flat" cmpd="sng" algn="ctr">
                        <a:solidFill>
                          <a:srgbClr val="84A311"/>
                        </a:solidFill>
                        <a:prstDash val="dash"/>
                        <a:roun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5C577D3">
            <v:line id="Łącznik prosty 4"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o:spid="_x0000_s1026" strokecolor="#84a311" strokeweight=".9pt" from=".2pt,1.45pt" to="508.9pt,1.45pt" w14:anchorId="72F00A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">
              <v:stroke dashstyle="dash"/>
              <v:path arrowok="f"/>
              <o:lock v:ext="edit" verticies="t" aspectratio="t"/>
              <w10:wrap anchorx="margin"/>
            </v:line>
          </w:pict>
        </mc:Fallback>
      </mc:AlternateContent>
    </w:r>
  </w:p>
  <w:p w14:paraId="66204FF1" w14:textId="77777777" w:rsidR="001C321A" w:rsidRDefault="001C321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7797"/>
      <w:gridCol w:w="2397"/>
    </w:tblGrid>
    <w:tr w:rsidR="001C321A" w14:paraId="2372DA6F" w14:textId="77777777" w:rsidTr="00D410C8">
      <w:tc>
        <w:tcPr>
          <w:tcW w:w="7797" w:type="dxa"/>
          <w:shd w:val="clear" w:color="auto" w:fill="auto"/>
          <w:vAlign w:val="center"/>
        </w:tcPr>
        <w:p w14:paraId="40919F41" w14:textId="77777777" w:rsidR="001C321A" w:rsidRDefault="001C321A" w:rsidP="00383F84">
          <w:pPr>
            <w:pStyle w:val="Nagwek"/>
            <w:jc w:val="left"/>
          </w:pPr>
          <w:r>
            <w:rPr>
              <w:sz w:val="14"/>
              <w:szCs w:val="16"/>
            </w:rPr>
            <w:t>Instrukcja Harcerskiej Akcji Letniej i Zimowej</w:t>
          </w:r>
        </w:p>
      </w:tc>
      <w:tc>
        <w:tcPr>
          <w:tcW w:w="2397" w:type="dxa"/>
          <w:shd w:val="clear" w:color="auto" w:fill="auto"/>
          <w:vAlign w:val="center"/>
        </w:tcPr>
        <w:p w14:paraId="2D97610C" w14:textId="481B58E9" w:rsidR="001C321A" w:rsidRPr="00091B4F" w:rsidRDefault="001C321A" w:rsidP="00383F84">
          <w:pPr>
            <w:jc w:val="right"/>
          </w:pPr>
          <w:r w:rsidRPr="00091B4F">
            <w:rPr>
              <w:sz w:val="14"/>
            </w:rPr>
            <w:t xml:space="preserve">Załącznik nr </w:t>
          </w:r>
          <w:r>
            <w:rPr>
              <w:sz w:val="14"/>
            </w:rPr>
            <w:t>1</w:t>
          </w:r>
        </w:p>
      </w:tc>
    </w:tr>
  </w:tbl>
  <w:p w14:paraId="08329C56" w14:textId="67AD95E5" w:rsidR="001C321A" w:rsidRDefault="001C321A" w:rsidP="00383F84">
    <w:pPr>
      <w:pStyle w:val="Nagwek"/>
      <w:rPr>
        <w:szCs w:val="16"/>
        <w:lang w:eastAsia="pl-PL"/>
      </w:rPr>
    </w:pPr>
    <w:r>
      <w:rPr>
        <w:noProof/>
        <w:lang w:eastAsia="pl-PL"/>
      </w:rPr>
      <mc:AlternateContent>
        <mc:Choice Requires="wps">
          <w:drawing>
            <wp:anchor distT="0" distB="0" distL="114300" distR="114300" simplePos="0" relativeHeight="251665408" behindDoc="1" locked="0" layoutInCell="1" allowOverlap="1" wp14:anchorId="75EDD858" wp14:editId="567F2B51">
              <wp:simplePos x="0" y="0"/>
              <wp:positionH relativeFrom="margin">
                <wp:posOffset>2540</wp:posOffset>
              </wp:positionH>
              <wp:positionV relativeFrom="paragraph">
                <wp:posOffset>18415</wp:posOffset>
              </wp:positionV>
              <wp:extent cx="6460490" cy="0"/>
              <wp:effectExtent l="12065" t="8890" r="13970" b="1016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0490" cy="0"/>
                      </a:xfrm>
                      <a:prstGeom prst="line">
                        <a:avLst/>
                      </a:prstGeom>
                      <a:noFill/>
                      <a:ln w="11520" cap="sq">
                        <a:solidFill>
                          <a:srgbClr val="84A311"/>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6CDAD7" id="Łącznik prosty 1" o:spid="_x0000_s1026" style="position:absolute;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pt,1.45pt" to="50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" strokecolor="#84a311" strokeweight=".32mm">
              <v:stroke dashstyle="dash" joinstyle="miter" endcap="square"/>
              <w10:wrap anchorx="marg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7797"/>
      <w:gridCol w:w="2397"/>
    </w:tblGrid>
    <w:tr w:rsidR="001C321A" w14:paraId="10E94D18" w14:textId="77777777" w:rsidTr="00D410C8">
      <w:tc>
        <w:tcPr>
          <w:tcW w:w="7797" w:type="dxa"/>
          <w:shd w:val="clear" w:color="auto" w:fill="auto"/>
          <w:vAlign w:val="center"/>
        </w:tcPr>
        <w:p w14:paraId="2D5D6072" w14:textId="77777777" w:rsidR="001C321A" w:rsidRDefault="001C321A" w:rsidP="009E17A5">
          <w:pPr>
            <w:pStyle w:val="Nagwek"/>
            <w:jc w:val="left"/>
          </w:pPr>
          <w:r>
            <w:rPr>
              <w:sz w:val="14"/>
              <w:szCs w:val="16"/>
            </w:rPr>
            <w:t>Instrukcja Harcerskiej Akcji Letniej i Zimowej</w:t>
          </w:r>
        </w:p>
      </w:tc>
      <w:tc>
        <w:tcPr>
          <w:tcW w:w="2397" w:type="dxa"/>
          <w:shd w:val="clear" w:color="auto" w:fill="auto"/>
          <w:vAlign w:val="center"/>
        </w:tcPr>
        <w:p w14:paraId="7249B673" w14:textId="77777777" w:rsidR="001C321A" w:rsidRPr="00091B4F" w:rsidRDefault="001C321A" w:rsidP="009E17A5">
          <w:pPr>
            <w:jc w:val="right"/>
          </w:pPr>
          <w:r w:rsidRPr="00091B4F">
            <w:rPr>
              <w:sz w:val="14"/>
            </w:rPr>
            <w:t xml:space="preserve">Załącznik nr </w:t>
          </w:r>
          <w:r>
            <w:rPr>
              <w:sz w:val="14"/>
            </w:rPr>
            <w:t>1</w:t>
          </w:r>
        </w:p>
      </w:tc>
    </w:tr>
  </w:tbl>
  <w:p w14:paraId="613F5A2C" w14:textId="77777777" w:rsidR="001C321A" w:rsidRDefault="001C321A" w:rsidP="009E17A5">
    <w:pPr>
      <w:pStyle w:val="Nagwek"/>
      <w:rPr>
        <w:szCs w:val="16"/>
        <w:lang w:eastAsia="pl-PL"/>
      </w:rPr>
    </w:pPr>
    <w:r>
      <w:rPr>
        <w:noProof/>
        <w:lang w:eastAsia="pl-PL"/>
      </w:rPr>
      <mc:AlternateContent>
        <mc:Choice Requires="wps">
          <w:drawing>
            <wp:anchor distT="0" distB="0" distL="114300" distR="114300" simplePos="0" relativeHeight="251667456" behindDoc="1" locked="0" layoutInCell="1" allowOverlap="1" wp14:anchorId="56733CA0" wp14:editId="1DE99C85">
              <wp:simplePos x="0" y="0"/>
              <wp:positionH relativeFrom="margin">
                <wp:posOffset>2540</wp:posOffset>
              </wp:positionH>
              <wp:positionV relativeFrom="paragraph">
                <wp:posOffset>18415</wp:posOffset>
              </wp:positionV>
              <wp:extent cx="6460490" cy="0"/>
              <wp:effectExtent l="12065" t="8890" r="13970" b="10160"/>
              <wp:wrapNone/>
              <wp:docPr id="14" name="Łącznik prosty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0490" cy="0"/>
                      </a:xfrm>
                      <a:prstGeom prst="line">
                        <a:avLst/>
                      </a:prstGeom>
                      <a:noFill/>
                      <a:ln w="11520" cap="sq">
                        <a:solidFill>
                          <a:srgbClr val="84A311"/>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B546DE" id="Łącznik prosty 14" o:spid="_x0000_s1026" style="position:absolute;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pt,1.45pt" to="50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" strokecolor="#84a311" strokeweight=".32mm">
              <v:stroke dashstyle="dash" joinstyle="miter" endcap="square"/>
              <w10:wrap anchorx="margin"/>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7797"/>
      <w:gridCol w:w="2397"/>
    </w:tblGrid>
    <w:tr w:rsidR="001C321A" w14:paraId="6663B5CC" w14:textId="77777777">
      <w:tc>
        <w:tcPr>
          <w:tcW w:w="7797" w:type="dxa"/>
          <w:shd w:val="clear" w:color="auto" w:fill="auto"/>
          <w:vAlign w:val="center"/>
        </w:tcPr>
        <w:p w14:paraId="6C312934" w14:textId="77777777" w:rsidR="001C321A" w:rsidRDefault="001C321A">
          <w:pPr>
            <w:pStyle w:val="Nagwek"/>
            <w:jc w:val="left"/>
          </w:pPr>
          <w:r>
            <w:rPr>
              <w:sz w:val="14"/>
              <w:szCs w:val="16"/>
            </w:rPr>
            <w:t>Instrukcja Harcerskiej Akcji Letniej i Zimowej</w:t>
          </w:r>
        </w:p>
      </w:tc>
      <w:tc>
        <w:tcPr>
          <w:tcW w:w="2397" w:type="dxa"/>
          <w:shd w:val="clear" w:color="auto" w:fill="auto"/>
          <w:vAlign w:val="center"/>
        </w:tcPr>
        <w:p w14:paraId="4F466496" w14:textId="77777777" w:rsidR="001C321A" w:rsidRDefault="001C321A">
          <w:pPr>
            <w:jc w:val="right"/>
          </w:pPr>
          <w:r>
            <w:rPr>
              <w:sz w:val="14"/>
            </w:rPr>
            <w:t>Załącznik nr 1</w:t>
          </w:r>
        </w:p>
      </w:tc>
    </w:tr>
  </w:tbl>
  <w:p w14:paraId="333ED430" w14:textId="77777777" w:rsidR="001C321A" w:rsidRDefault="001C321A" w:rsidP="00572A37">
    <w:pPr>
      <w:pStyle w:val="Nagwek"/>
      <w:rPr>
        <w:szCs w:val="16"/>
        <w:lang w:eastAsia="ja-JP"/>
      </w:rPr>
    </w:pPr>
    <w:r>
      <w:rPr>
        <w:noProof/>
        <w:lang w:eastAsia="pl-PL"/>
      </w:rPr>
      <mc:AlternateContent>
        <mc:Choice Requires="wps">
          <w:drawing>
            <wp:anchor distT="0" distB="0" distL="114300" distR="114300" simplePos="0" relativeHeight="251654144" behindDoc="1" locked="0" layoutInCell="1" allowOverlap="1" wp14:anchorId="2EC78821" wp14:editId="07777777">
              <wp:simplePos x="0" y="0"/>
              <wp:positionH relativeFrom="margin">
                <wp:posOffset>2540</wp:posOffset>
              </wp:positionH>
              <wp:positionV relativeFrom="paragraph">
                <wp:posOffset>18415</wp:posOffset>
              </wp:positionV>
              <wp:extent cx="6460490" cy="0"/>
              <wp:effectExtent l="12065" t="8890" r="13970" b="10160"/>
              <wp:wrapNone/>
              <wp:docPr id="3"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0490" cy="0"/>
                      </a:xfrm>
                      <a:prstGeom prst="line">
                        <a:avLst/>
                      </a:prstGeom>
                      <a:noFill/>
                      <a:ln w="11520" cap="sq">
                        <a:solidFill>
                          <a:srgbClr val="84A311"/>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18BCA9C">
            <v:line id="Łącznik prosty 5"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strokecolor="#84a311" strokeweight=".32mm" from=".2pt,1.45pt" to="508.9pt,1.45pt" w14:anchorId="629FBD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">
              <v:stroke joinstyle="miter" endcap="square" dashstyle="dash"/>
              <w10:wrap anchorx="margin"/>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0AD66" w14:textId="77777777" w:rsidR="001C321A" w:rsidRDefault="001C321A">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805D2" w14:textId="77777777" w:rsidR="001C321A" w:rsidRDefault="001C321A" w:rsidP="003B321E">
    <w:pPr>
      <w:pStyle w:val="Nagwek"/>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F29E8" w14:textId="77777777" w:rsidR="001C321A" w:rsidRDefault="001C321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ZAwybr"/>
      <w:lvlText w:val=""/>
      <w:lvlJc w:val="left"/>
      <w:pPr>
        <w:tabs>
          <w:tab w:val="num" w:pos="0"/>
        </w:tabs>
        <w:ind w:left="473" w:hanging="360"/>
      </w:pPr>
      <w:rPr>
        <w:rFonts w:ascii="Wingdings" w:hAnsi="Wingdings" w:cs="Wingdings" w:hint="default"/>
        <w:b w:val="0"/>
        <w:i w:val="0"/>
        <w:color w:val="auto"/>
        <w:position w:val="0"/>
        <w:sz w:val="28"/>
        <w:vertAlign w:val="baseline"/>
      </w:rPr>
    </w:lvl>
  </w:abstractNum>
  <w:abstractNum w:abstractNumId="2">
    <w:nsid w:val="00000003"/>
    <w:multiLevelType w:val="singleLevel"/>
    <w:tmpl w:val="00000003"/>
    <w:name w:val="WW8Num3"/>
    <w:lvl w:ilvl="0">
      <w:numFmt w:val="bullet"/>
      <w:pStyle w:val="Lex5tiret"/>
      <w:lvlText w:val="-"/>
      <w:lvlJc w:val="left"/>
      <w:pPr>
        <w:tabs>
          <w:tab w:val="num" w:pos="0"/>
        </w:tabs>
        <w:ind w:left="1428" w:hanging="360"/>
      </w:pPr>
      <w:rPr>
        <w:rFonts w:ascii="Liberation Serif" w:hAnsi="Liberation Serif" w:cs="Liberation Serif" w:hint="default"/>
      </w:rPr>
    </w:lvl>
  </w:abstractNum>
  <w:abstractNum w:abstractNumId="3">
    <w:nsid w:val="00000004"/>
    <w:multiLevelType w:val="singleLevel"/>
    <w:tmpl w:val="00000004"/>
    <w:name w:val="WW8Num4"/>
    <w:lvl w:ilvl="0">
      <w:start w:val="1"/>
      <w:numFmt w:val="lowerLetter"/>
      <w:pStyle w:val="Lex4litera"/>
      <w:lvlText w:val="%1)"/>
      <w:lvlJc w:val="left"/>
      <w:pPr>
        <w:tabs>
          <w:tab w:val="num" w:pos="0"/>
        </w:tabs>
        <w:ind w:left="1068" w:hanging="360"/>
      </w:pPr>
    </w:lvl>
  </w:abstractNum>
  <w:abstractNum w:abstractNumId="4">
    <w:nsid w:val="00000005"/>
    <w:multiLevelType w:val="singleLevel"/>
    <w:tmpl w:val="00000005"/>
    <w:name w:val="WW8Num5"/>
    <w:lvl w:ilvl="0">
      <w:start w:val="1"/>
      <w:numFmt w:val="decimal"/>
      <w:pStyle w:val="Lex3ustp"/>
      <w:lvlText w:val="%1)"/>
      <w:lvlJc w:val="left"/>
      <w:pPr>
        <w:tabs>
          <w:tab w:val="num" w:pos="0"/>
        </w:tabs>
        <w:ind w:left="720" w:hanging="360"/>
      </w:pPr>
    </w:lvl>
  </w:abstractNum>
  <w:abstractNum w:abstractNumId="5">
    <w:nsid w:val="00000006"/>
    <w:multiLevelType w:val="singleLevel"/>
    <w:tmpl w:val="00000006"/>
    <w:name w:val="WW8Num6"/>
    <w:lvl w:ilvl="0">
      <w:start w:val="1"/>
      <w:numFmt w:val="decimal"/>
      <w:pStyle w:val="INSTRUMENTLISTANUMEROWANA"/>
      <w:lvlText w:val="%1."/>
      <w:lvlJc w:val="left"/>
      <w:pPr>
        <w:tabs>
          <w:tab w:val="num" w:pos="0"/>
        </w:tabs>
        <w:ind w:left="1068" w:hanging="360"/>
      </w:pPr>
      <w:rPr>
        <w:rFonts w:hint="default"/>
      </w:rPr>
    </w:lvl>
  </w:abstractNum>
  <w:abstractNum w:abstractNumId="6">
    <w:nsid w:val="00000007"/>
    <w:multiLevelType w:val="singleLevel"/>
    <w:tmpl w:val="00000007"/>
    <w:name w:val="WW8Num7"/>
    <w:lvl w:ilvl="0">
      <w:start w:val="1"/>
      <w:numFmt w:val="decimal"/>
      <w:pStyle w:val="Lex2punkt"/>
      <w:lvlText w:val="%1."/>
      <w:lvlJc w:val="left"/>
      <w:pPr>
        <w:tabs>
          <w:tab w:val="num" w:pos="0"/>
        </w:tabs>
        <w:ind w:left="360" w:hanging="360"/>
      </w:pPr>
    </w:lvl>
  </w:abstractNum>
  <w:abstractNum w:abstractNumId="7">
    <w:nsid w:val="00000008"/>
    <w:multiLevelType w:val="singleLevel"/>
    <w:tmpl w:val="00000008"/>
    <w:name w:val="WW8Num8"/>
    <w:lvl w:ilvl="0">
      <w:start w:val="1"/>
      <w:numFmt w:val="bullet"/>
      <w:pStyle w:val="Akapitzlist"/>
      <w:lvlText w:val=""/>
      <w:lvlJc w:val="left"/>
      <w:pPr>
        <w:tabs>
          <w:tab w:val="num" w:pos="0"/>
        </w:tabs>
        <w:ind w:left="360" w:hanging="360"/>
      </w:pPr>
      <w:rPr>
        <w:rFonts w:ascii="Symbol" w:hAnsi="Symbol" w:cs="Symbol" w:hint="default"/>
        <w:color w:val="7030A0"/>
      </w:rPr>
    </w:lvl>
  </w:abstractNum>
  <w:abstractNum w:abstractNumId="8">
    <w:nsid w:val="00000009"/>
    <w:multiLevelType w:val="singleLevel"/>
    <w:tmpl w:val="00000009"/>
    <w:name w:val="WW8Num9"/>
    <w:lvl w:ilvl="0">
      <w:start w:val="1"/>
      <w:numFmt w:val="bullet"/>
      <w:pStyle w:val="INSTRUMBULLETOWANA"/>
      <w:lvlText w:val=""/>
      <w:lvlJc w:val="left"/>
      <w:pPr>
        <w:tabs>
          <w:tab w:val="num" w:pos="0"/>
        </w:tabs>
        <w:ind w:left="1068" w:hanging="360"/>
      </w:pPr>
      <w:rPr>
        <w:rFonts w:ascii="Symbol" w:hAnsi="Symbol" w:cs="Symbol" w:hint="default"/>
        <w:color w:val="7030A0"/>
      </w:rPr>
    </w:lvl>
  </w:abstractNum>
  <w:abstractNum w:abstractNumId="9">
    <w:nsid w:val="060B78F5"/>
    <w:multiLevelType w:val="hybridMultilevel"/>
    <w:tmpl w:val="586E0322"/>
    <w:lvl w:ilvl="0" w:tplc="AC8CF524">
      <w:start w:val="1"/>
      <w:numFmt w:val="bullet"/>
      <w:lvlText w:val=""/>
      <w:lvlJc w:val="left"/>
      <w:pPr>
        <w:ind w:left="720" w:hanging="360"/>
      </w:pPr>
      <w:rPr>
        <w:rFonts w:ascii="Symbol" w:hAnsi="Symbol" w:hint="default"/>
      </w:rPr>
    </w:lvl>
    <w:lvl w:ilvl="1" w:tplc="ED3EEF08">
      <w:start w:val="1"/>
      <w:numFmt w:val="bullet"/>
      <w:lvlText w:val="o"/>
      <w:lvlJc w:val="left"/>
      <w:pPr>
        <w:ind w:left="1440" w:hanging="360"/>
      </w:pPr>
      <w:rPr>
        <w:rFonts w:ascii="Courier New" w:hAnsi="Courier New" w:hint="default"/>
      </w:rPr>
    </w:lvl>
    <w:lvl w:ilvl="2" w:tplc="89D40F44">
      <w:start w:val="1"/>
      <w:numFmt w:val="bullet"/>
      <w:lvlText w:val=""/>
      <w:lvlJc w:val="left"/>
      <w:pPr>
        <w:ind w:left="2160" w:hanging="360"/>
      </w:pPr>
      <w:rPr>
        <w:rFonts w:ascii="Wingdings" w:hAnsi="Wingdings" w:hint="default"/>
      </w:rPr>
    </w:lvl>
    <w:lvl w:ilvl="3" w:tplc="FBCEBA08">
      <w:start w:val="1"/>
      <w:numFmt w:val="bullet"/>
      <w:lvlText w:val=""/>
      <w:lvlJc w:val="left"/>
      <w:pPr>
        <w:ind w:left="2880" w:hanging="360"/>
      </w:pPr>
      <w:rPr>
        <w:rFonts w:ascii="Symbol" w:hAnsi="Symbol" w:hint="default"/>
      </w:rPr>
    </w:lvl>
    <w:lvl w:ilvl="4" w:tplc="385A37E6">
      <w:start w:val="1"/>
      <w:numFmt w:val="bullet"/>
      <w:lvlText w:val="o"/>
      <w:lvlJc w:val="left"/>
      <w:pPr>
        <w:ind w:left="3600" w:hanging="360"/>
      </w:pPr>
      <w:rPr>
        <w:rFonts w:ascii="Courier New" w:hAnsi="Courier New" w:hint="default"/>
      </w:rPr>
    </w:lvl>
    <w:lvl w:ilvl="5" w:tplc="FBBCED4C">
      <w:start w:val="1"/>
      <w:numFmt w:val="bullet"/>
      <w:lvlText w:val=""/>
      <w:lvlJc w:val="left"/>
      <w:pPr>
        <w:ind w:left="4320" w:hanging="360"/>
      </w:pPr>
      <w:rPr>
        <w:rFonts w:ascii="Wingdings" w:hAnsi="Wingdings" w:hint="default"/>
      </w:rPr>
    </w:lvl>
    <w:lvl w:ilvl="6" w:tplc="0422D76A">
      <w:start w:val="1"/>
      <w:numFmt w:val="bullet"/>
      <w:lvlText w:val=""/>
      <w:lvlJc w:val="left"/>
      <w:pPr>
        <w:ind w:left="5040" w:hanging="360"/>
      </w:pPr>
      <w:rPr>
        <w:rFonts w:ascii="Symbol" w:hAnsi="Symbol" w:hint="default"/>
      </w:rPr>
    </w:lvl>
    <w:lvl w:ilvl="7" w:tplc="98BE599C">
      <w:start w:val="1"/>
      <w:numFmt w:val="bullet"/>
      <w:lvlText w:val="o"/>
      <w:lvlJc w:val="left"/>
      <w:pPr>
        <w:ind w:left="5760" w:hanging="360"/>
      </w:pPr>
      <w:rPr>
        <w:rFonts w:ascii="Courier New" w:hAnsi="Courier New" w:hint="default"/>
      </w:rPr>
    </w:lvl>
    <w:lvl w:ilvl="8" w:tplc="24CAD04A">
      <w:start w:val="1"/>
      <w:numFmt w:val="bullet"/>
      <w:lvlText w:val=""/>
      <w:lvlJc w:val="left"/>
      <w:pPr>
        <w:ind w:left="6480" w:hanging="360"/>
      </w:pPr>
      <w:rPr>
        <w:rFonts w:ascii="Wingdings" w:hAnsi="Wingdings" w:hint="default"/>
      </w:rPr>
    </w:lvl>
  </w:abstractNum>
  <w:abstractNum w:abstractNumId="10">
    <w:nsid w:val="07E17243"/>
    <w:multiLevelType w:val="hybridMultilevel"/>
    <w:tmpl w:val="8F2C358C"/>
    <w:lvl w:ilvl="0" w:tplc="3CD29F78">
      <w:start w:val="1"/>
      <w:numFmt w:val="bullet"/>
      <w:lvlText w:val="-"/>
      <w:lvlJc w:val="left"/>
      <w:pPr>
        <w:ind w:left="360" w:hanging="360"/>
      </w:pPr>
      <w:rPr>
        <w:rFonts w:ascii="Museo 300" w:hAnsi="Museo 300"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11727C76"/>
    <w:multiLevelType w:val="hybridMultilevel"/>
    <w:tmpl w:val="1D046C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3EC4129"/>
    <w:multiLevelType w:val="hybridMultilevel"/>
    <w:tmpl w:val="1B10AA2E"/>
    <w:lvl w:ilvl="0" w:tplc="2A489954">
      <w:start w:val="1"/>
      <w:numFmt w:val="bullet"/>
      <w:lvlText w:val=""/>
      <w:lvlJc w:val="left"/>
      <w:pPr>
        <w:ind w:left="720" w:hanging="360"/>
      </w:pPr>
      <w:rPr>
        <w:rFonts w:ascii="Symbol" w:hAnsi="Symbol" w:hint="default"/>
      </w:rPr>
    </w:lvl>
    <w:lvl w:ilvl="1" w:tplc="BC7C885E">
      <w:start w:val="1"/>
      <w:numFmt w:val="bullet"/>
      <w:lvlText w:val="o"/>
      <w:lvlJc w:val="left"/>
      <w:pPr>
        <w:ind w:left="1440" w:hanging="360"/>
      </w:pPr>
      <w:rPr>
        <w:rFonts w:ascii="Courier New" w:hAnsi="Courier New" w:hint="default"/>
      </w:rPr>
    </w:lvl>
    <w:lvl w:ilvl="2" w:tplc="15407C48">
      <w:start w:val="1"/>
      <w:numFmt w:val="bullet"/>
      <w:lvlText w:val=""/>
      <w:lvlJc w:val="left"/>
      <w:pPr>
        <w:ind w:left="2160" w:hanging="360"/>
      </w:pPr>
      <w:rPr>
        <w:rFonts w:ascii="Wingdings" w:hAnsi="Wingdings" w:hint="default"/>
      </w:rPr>
    </w:lvl>
    <w:lvl w:ilvl="3" w:tplc="732E0618">
      <w:start w:val="1"/>
      <w:numFmt w:val="bullet"/>
      <w:lvlText w:val=""/>
      <w:lvlJc w:val="left"/>
      <w:pPr>
        <w:ind w:left="2880" w:hanging="360"/>
      </w:pPr>
      <w:rPr>
        <w:rFonts w:ascii="Symbol" w:hAnsi="Symbol" w:hint="default"/>
      </w:rPr>
    </w:lvl>
    <w:lvl w:ilvl="4" w:tplc="12A251BE">
      <w:start w:val="1"/>
      <w:numFmt w:val="bullet"/>
      <w:lvlText w:val="o"/>
      <w:lvlJc w:val="left"/>
      <w:pPr>
        <w:ind w:left="3600" w:hanging="360"/>
      </w:pPr>
      <w:rPr>
        <w:rFonts w:ascii="Courier New" w:hAnsi="Courier New" w:hint="default"/>
      </w:rPr>
    </w:lvl>
    <w:lvl w:ilvl="5" w:tplc="3EC2229C">
      <w:start w:val="1"/>
      <w:numFmt w:val="bullet"/>
      <w:lvlText w:val=""/>
      <w:lvlJc w:val="left"/>
      <w:pPr>
        <w:ind w:left="4320" w:hanging="360"/>
      </w:pPr>
      <w:rPr>
        <w:rFonts w:ascii="Wingdings" w:hAnsi="Wingdings" w:hint="default"/>
      </w:rPr>
    </w:lvl>
    <w:lvl w:ilvl="6" w:tplc="35E2B07E">
      <w:start w:val="1"/>
      <w:numFmt w:val="bullet"/>
      <w:lvlText w:val=""/>
      <w:lvlJc w:val="left"/>
      <w:pPr>
        <w:ind w:left="5040" w:hanging="360"/>
      </w:pPr>
      <w:rPr>
        <w:rFonts w:ascii="Symbol" w:hAnsi="Symbol" w:hint="default"/>
      </w:rPr>
    </w:lvl>
    <w:lvl w:ilvl="7" w:tplc="6540A074">
      <w:start w:val="1"/>
      <w:numFmt w:val="bullet"/>
      <w:lvlText w:val="o"/>
      <w:lvlJc w:val="left"/>
      <w:pPr>
        <w:ind w:left="5760" w:hanging="360"/>
      </w:pPr>
      <w:rPr>
        <w:rFonts w:ascii="Courier New" w:hAnsi="Courier New" w:hint="default"/>
      </w:rPr>
    </w:lvl>
    <w:lvl w:ilvl="8" w:tplc="F68E3156">
      <w:start w:val="1"/>
      <w:numFmt w:val="bullet"/>
      <w:lvlText w:val=""/>
      <w:lvlJc w:val="left"/>
      <w:pPr>
        <w:ind w:left="6480" w:hanging="360"/>
      </w:pPr>
      <w:rPr>
        <w:rFonts w:ascii="Wingdings" w:hAnsi="Wingdings" w:hint="default"/>
      </w:rPr>
    </w:lvl>
  </w:abstractNum>
  <w:abstractNum w:abstractNumId="13">
    <w:nsid w:val="29F0209F"/>
    <w:multiLevelType w:val="hybridMultilevel"/>
    <w:tmpl w:val="C5246A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5268C9"/>
    <w:multiLevelType w:val="hybridMultilevel"/>
    <w:tmpl w:val="46AEFEF4"/>
    <w:lvl w:ilvl="0" w:tplc="5F2461DA">
      <w:start w:val="1"/>
      <w:numFmt w:val="bullet"/>
      <w:lvlText w:val=""/>
      <w:lvlJc w:val="left"/>
      <w:pPr>
        <w:ind w:left="720" w:hanging="360"/>
      </w:pPr>
      <w:rPr>
        <w:rFonts w:ascii="Symbol" w:hAnsi="Symbol" w:hint="default"/>
      </w:rPr>
    </w:lvl>
    <w:lvl w:ilvl="1" w:tplc="7604FF7C">
      <w:start w:val="1"/>
      <w:numFmt w:val="bullet"/>
      <w:lvlText w:val="o"/>
      <w:lvlJc w:val="left"/>
      <w:pPr>
        <w:ind w:left="1440" w:hanging="360"/>
      </w:pPr>
      <w:rPr>
        <w:rFonts w:ascii="Courier New" w:hAnsi="Courier New" w:hint="default"/>
      </w:rPr>
    </w:lvl>
    <w:lvl w:ilvl="2" w:tplc="0164B8AC">
      <w:start w:val="1"/>
      <w:numFmt w:val="bullet"/>
      <w:lvlText w:val=""/>
      <w:lvlJc w:val="left"/>
      <w:pPr>
        <w:ind w:left="2160" w:hanging="360"/>
      </w:pPr>
      <w:rPr>
        <w:rFonts w:ascii="Wingdings" w:hAnsi="Wingdings" w:hint="default"/>
      </w:rPr>
    </w:lvl>
    <w:lvl w:ilvl="3" w:tplc="32AAFDB2">
      <w:start w:val="1"/>
      <w:numFmt w:val="bullet"/>
      <w:lvlText w:val=""/>
      <w:lvlJc w:val="left"/>
      <w:pPr>
        <w:ind w:left="2880" w:hanging="360"/>
      </w:pPr>
      <w:rPr>
        <w:rFonts w:ascii="Symbol" w:hAnsi="Symbol" w:hint="default"/>
      </w:rPr>
    </w:lvl>
    <w:lvl w:ilvl="4" w:tplc="41F8452C">
      <w:start w:val="1"/>
      <w:numFmt w:val="bullet"/>
      <w:lvlText w:val="o"/>
      <w:lvlJc w:val="left"/>
      <w:pPr>
        <w:ind w:left="3600" w:hanging="360"/>
      </w:pPr>
      <w:rPr>
        <w:rFonts w:ascii="Courier New" w:hAnsi="Courier New" w:hint="default"/>
      </w:rPr>
    </w:lvl>
    <w:lvl w:ilvl="5" w:tplc="26CEEECC">
      <w:start w:val="1"/>
      <w:numFmt w:val="bullet"/>
      <w:lvlText w:val=""/>
      <w:lvlJc w:val="left"/>
      <w:pPr>
        <w:ind w:left="4320" w:hanging="360"/>
      </w:pPr>
      <w:rPr>
        <w:rFonts w:ascii="Wingdings" w:hAnsi="Wingdings" w:hint="default"/>
      </w:rPr>
    </w:lvl>
    <w:lvl w:ilvl="6" w:tplc="915E53DE">
      <w:start w:val="1"/>
      <w:numFmt w:val="bullet"/>
      <w:lvlText w:val=""/>
      <w:lvlJc w:val="left"/>
      <w:pPr>
        <w:ind w:left="5040" w:hanging="360"/>
      </w:pPr>
      <w:rPr>
        <w:rFonts w:ascii="Symbol" w:hAnsi="Symbol" w:hint="default"/>
      </w:rPr>
    </w:lvl>
    <w:lvl w:ilvl="7" w:tplc="FE3E49FE">
      <w:start w:val="1"/>
      <w:numFmt w:val="bullet"/>
      <w:lvlText w:val="o"/>
      <w:lvlJc w:val="left"/>
      <w:pPr>
        <w:ind w:left="5760" w:hanging="360"/>
      </w:pPr>
      <w:rPr>
        <w:rFonts w:ascii="Courier New" w:hAnsi="Courier New" w:hint="default"/>
      </w:rPr>
    </w:lvl>
    <w:lvl w:ilvl="8" w:tplc="29481650">
      <w:start w:val="1"/>
      <w:numFmt w:val="bullet"/>
      <w:lvlText w:val=""/>
      <w:lvlJc w:val="left"/>
      <w:pPr>
        <w:ind w:left="6480" w:hanging="360"/>
      </w:pPr>
      <w:rPr>
        <w:rFonts w:ascii="Wingdings" w:hAnsi="Wingdings" w:hint="default"/>
      </w:rPr>
    </w:lvl>
  </w:abstractNum>
  <w:abstractNum w:abstractNumId="15">
    <w:nsid w:val="31C2117F"/>
    <w:multiLevelType w:val="hybridMultilevel"/>
    <w:tmpl w:val="CC48877A"/>
    <w:lvl w:ilvl="0" w:tplc="3CD29F78">
      <w:start w:val="1"/>
      <w:numFmt w:val="bullet"/>
      <w:lvlText w:val="-"/>
      <w:lvlJc w:val="left"/>
      <w:pPr>
        <w:ind w:left="360" w:hanging="360"/>
      </w:pPr>
      <w:rPr>
        <w:rFonts w:ascii="Museo 300" w:hAnsi="Museo 300"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3ADB2EC6"/>
    <w:multiLevelType w:val="hybridMultilevel"/>
    <w:tmpl w:val="3984F8EC"/>
    <w:lvl w:ilvl="0" w:tplc="3CD29F78">
      <w:start w:val="1"/>
      <w:numFmt w:val="bullet"/>
      <w:lvlText w:val="-"/>
      <w:lvlJc w:val="left"/>
      <w:pPr>
        <w:ind w:left="360" w:hanging="360"/>
      </w:pPr>
      <w:rPr>
        <w:rFonts w:ascii="Museo 300" w:hAnsi="Museo 300"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3DF8095E"/>
    <w:multiLevelType w:val="hybridMultilevel"/>
    <w:tmpl w:val="39606498"/>
    <w:lvl w:ilvl="0" w:tplc="3CD29F78">
      <w:start w:val="1"/>
      <w:numFmt w:val="bullet"/>
      <w:lvlText w:val="-"/>
      <w:lvlJc w:val="left"/>
      <w:pPr>
        <w:ind w:left="360" w:hanging="360"/>
      </w:pPr>
      <w:rPr>
        <w:rFonts w:ascii="Museo 300" w:hAnsi="Museo 300"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41884C48"/>
    <w:multiLevelType w:val="hybridMultilevel"/>
    <w:tmpl w:val="616A8972"/>
    <w:lvl w:ilvl="0" w:tplc="3CD29F78">
      <w:start w:val="1"/>
      <w:numFmt w:val="bullet"/>
      <w:lvlText w:val="-"/>
      <w:lvlJc w:val="left"/>
      <w:pPr>
        <w:ind w:left="720" w:hanging="360"/>
      </w:pPr>
      <w:rPr>
        <w:rFonts w:ascii="Museo 300" w:hAnsi="Museo 300" w:hint="default"/>
      </w:rPr>
    </w:lvl>
    <w:lvl w:ilvl="1" w:tplc="3CD29F78">
      <w:start w:val="1"/>
      <w:numFmt w:val="bullet"/>
      <w:lvlText w:val="-"/>
      <w:lvlJc w:val="left"/>
      <w:pPr>
        <w:ind w:left="360" w:hanging="360"/>
      </w:pPr>
      <w:rPr>
        <w:rFonts w:ascii="Museo 300" w:hAnsi="Museo 300"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A751286"/>
    <w:multiLevelType w:val="hybridMultilevel"/>
    <w:tmpl w:val="8AAEDECE"/>
    <w:lvl w:ilvl="0" w:tplc="3CD29F78">
      <w:start w:val="1"/>
      <w:numFmt w:val="bullet"/>
      <w:lvlText w:val="-"/>
      <w:lvlJc w:val="left"/>
      <w:pPr>
        <w:ind w:left="360" w:hanging="360"/>
      </w:pPr>
      <w:rPr>
        <w:rFonts w:ascii="Museo 300" w:hAnsi="Museo 300"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5A8162F6"/>
    <w:multiLevelType w:val="hybridMultilevel"/>
    <w:tmpl w:val="A15E18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F5F7F4E"/>
    <w:multiLevelType w:val="hybridMultilevel"/>
    <w:tmpl w:val="4C94270E"/>
    <w:lvl w:ilvl="0" w:tplc="3CD29F78">
      <w:start w:val="1"/>
      <w:numFmt w:val="bullet"/>
      <w:lvlText w:val="-"/>
      <w:lvlJc w:val="left"/>
      <w:pPr>
        <w:ind w:left="360" w:hanging="360"/>
      </w:pPr>
      <w:rPr>
        <w:rFonts w:ascii="Museo 300" w:hAnsi="Museo 300"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5F994856"/>
    <w:multiLevelType w:val="hybridMultilevel"/>
    <w:tmpl w:val="99BEB9E0"/>
    <w:lvl w:ilvl="0" w:tplc="3CD29F78">
      <w:start w:val="1"/>
      <w:numFmt w:val="bullet"/>
      <w:lvlText w:val="-"/>
      <w:lvlJc w:val="left"/>
      <w:pPr>
        <w:ind w:left="360" w:hanging="360"/>
      </w:pPr>
      <w:rPr>
        <w:rFonts w:ascii="Museo 300" w:hAnsi="Museo 300"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60F97FFE"/>
    <w:multiLevelType w:val="hybridMultilevel"/>
    <w:tmpl w:val="34C61044"/>
    <w:lvl w:ilvl="0" w:tplc="3CD29F78">
      <w:start w:val="1"/>
      <w:numFmt w:val="bullet"/>
      <w:lvlText w:val="-"/>
      <w:lvlJc w:val="left"/>
      <w:pPr>
        <w:ind w:left="360" w:hanging="360"/>
      </w:pPr>
      <w:rPr>
        <w:rFonts w:ascii="Museo 300" w:hAnsi="Museo 300"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61DA26FB"/>
    <w:multiLevelType w:val="hybridMultilevel"/>
    <w:tmpl w:val="5F081A12"/>
    <w:lvl w:ilvl="0" w:tplc="3CD29F78">
      <w:start w:val="1"/>
      <w:numFmt w:val="bullet"/>
      <w:lvlText w:val="-"/>
      <w:lvlJc w:val="left"/>
      <w:pPr>
        <w:ind w:left="360" w:hanging="360"/>
      </w:pPr>
      <w:rPr>
        <w:rFonts w:ascii="Museo 300" w:hAnsi="Museo 300"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61F2565D"/>
    <w:multiLevelType w:val="hybridMultilevel"/>
    <w:tmpl w:val="E16A572E"/>
    <w:lvl w:ilvl="0" w:tplc="3CD29F78">
      <w:start w:val="1"/>
      <w:numFmt w:val="bullet"/>
      <w:lvlText w:val="-"/>
      <w:lvlJc w:val="left"/>
      <w:pPr>
        <w:ind w:left="360" w:hanging="360"/>
      </w:pPr>
      <w:rPr>
        <w:rFonts w:ascii="Museo 300" w:hAnsi="Museo 300"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637A0DBF"/>
    <w:multiLevelType w:val="hybridMultilevel"/>
    <w:tmpl w:val="394809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4184A4F"/>
    <w:multiLevelType w:val="hybridMultilevel"/>
    <w:tmpl w:val="FDD8EC22"/>
    <w:lvl w:ilvl="0" w:tplc="3CD29F78">
      <w:start w:val="1"/>
      <w:numFmt w:val="bullet"/>
      <w:lvlText w:val="-"/>
      <w:lvlJc w:val="left"/>
      <w:pPr>
        <w:ind w:left="360" w:hanging="360"/>
      </w:pPr>
      <w:rPr>
        <w:rFonts w:ascii="Museo 300" w:hAnsi="Museo 300"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64A431E6"/>
    <w:multiLevelType w:val="hybridMultilevel"/>
    <w:tmpl w:val="0A6ACFD6"/>
    <w:lvl w:ilvl="0" w:tplc="3CD29F78">
      <w:start w:val="1"/>
      <w:numFmt w:val="bullet"/>
      <w:lvlText w:val="-"/>
      <w:lvlJc w:val="left"/>
      <w:pPr>
        <w:ind w:left="360" w:hanging="360"/>
      </w:pPr>
      <w:rPr>
        <w:rFonts w:ascii="Museo 300" w:hAnsi="Museo 300"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7A62B74"/>
    <w:multiLevelType w:val="hybridMultilevel"/>
    <w:tmpl w:val="71A05F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C960244"/>
    <w:multiLevelType w:val="hybridMultilevel"/>
    <w:tmpl w:val="4B0C657A"/>
    <w:lvl w:ilvl="0" w:tplc="3CD29F78">
      <w:start w:val="1"/>
      <w:numFmt w:val="bullet"/>
      <w:lvlText w:val="-"/>
      <w:lvlJc w:val="left"/>
      <w:pPr>
        <w:ind w:left="360" w:hanging="360"/>
      </w:pPr>
      <w:rPr>
        <w:rFonts w:ascii="Museo 300" w:hAnsi="Museo 300"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70BC2FC3"/>
    <w:multiLevelType w:val="hybridMultilevel"/>
    <w:tmpl w:val="F9140F3A"/>
    <w:lvl w:ilvl="0" w:tplc="3CD29F78">
      <w:start w:val="1"/>
      <w:numFmt w:val="bullet"/>
      <w:lvlText w:val="-"/>
      <w:lvlJc w:val="left"/>
      <w:pPr>
        <w:ind w:left="360" w:hanging="360"/>
      </w:pPr>
      <w:rPr>
        <w:rFonts w:ascii="Museo 300" w:hAnsi="Museo 300"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753531B2"/>
    <w:multiLevelType w:val="hybridMultilevel"/>
    <w:tmpl w:val="52969C5C"/>
    <w:lvl w:ilvl="0" w:tplc="3CD29F78">
      <w:start w:val="1"/>
      <w:numFmt w:val="bullet"/>
      <w:lvlText w:val="-"/>
      <w:lvlJc w:val="left"/>
      <w:pPr>
        <w:ind w:left="360" w:hanging="360"/>
      </w:pPr>
      <w:rPr>
        <w:rFonts w:ascii="Museo 300" w:hAnsi="Museo 300"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75907023"/>
    <w:multiLevelType w:val="hybridMultilevel"/>
    <w:tmpl w:val="74426B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5DC3A90"/>
    <w:multiLevelType w:val="hybridMultilevel"/>
    <w:tmpl w:val="B25E510E"/>
    <w:lvl w:ilvl="0" w:tplc="3CD29F78">
      <w:start w:val="1"/>
      <w:numFmt w:val="bullet"/>
      <w:lvlText w:val="-"/>
      <w:lvlJc w:val="left"/>
      <w:pPr>
        <w:ind w:left="360" w:hanging="360"/>
      </w:pPr>
      <w:rPr>
        <w:rFonts w:ascii="Museo 300" w:hAnsi="Museo 300"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79A510C6"/>
    <w:multiLevelType w:val="hybridMultilevel"/>
    <w:tmpl w:val="DA4AF8C4"/>
    <w:lvl w:ilvl="0" w:tplc="2616697E">
      <w:start w:val="1"/>
      <w:numFmt w:val="bullet"/>
      <w:lvlText w:val=""/>
      <w:lvlJc w:val="left"/>
      <w:pPr>
        <w:ind w:left="360" w:hanging="360"/>
      </w:pPr>
      <w:rPr>
        <w:rFonts w:ascii="Symbol" w:hAnsi="Symbol" w:hint="default"/>
        <w:color w:val="7030A0"/>
      </w:rPr>
    </w:lvl>
    <w:lvl w:ilvl="1" w:tplc="04150003">
      <w:start w:val="1"/>
      <w:numFmt w:val="bullet"/>
      <w:lvlText w:val="o"/>
      <w:lvlJc w:val="left"/>
      <w:pPr>
        <w:ind w:left="-2088" w:hanging="360"/>
      </w:pPr>
      <w:rPr>
        <w:rFonts w:ascii="Courier New" w:hAnsi="Courier New" w:cs="Courier New" w:hint="default"/>
      </w:rPr>
    </w:lvl>
    <w:lvl w:ilvl="2" w:tplc="04150005">
      <w:start w:val="1"/>
      <w:numFmt w:val="bullet"/>
      <w:lvlText w:val=""/>
      <w:lvlJc w:val="left"/>
      <w:pPr>
        <w:ind w:left="-1368" w:hanging="360"/>
      </w:pPr>
      <w:rPr>
        <w:rFonts w:ascii="Wingdings" w:hAnsi="Wingdings" w:hint="default"/>
      </w:rPr>
    </w:lvl>
    <w:lvl w:ilvl="3" w:tplc="04150001">
      <w:start w:val="1"/>
      <w:numFmt w:val="bullet"/>
      <w:lvlText w:val=""/>
      <w:lvlJc w:val="left"/>
      <w:pPr>
        <w:ind w:left="-648" w:hanging="360"/>
      </w:pPr>
      <w:rPr>
        <w:rFonts w:ascii="Symbol" w:hAnsi="Symbol" w:hint="default"/>
      </w:rPr>
    </w:lvl>
    <w:lvl w:ilvl="4" w:tplc="04150003">
      <w:start w:val="1"/>
      <w:numFmt w:val="bullet"/>
      <w:lvlText w:val="o"/>
      <w:lvlJc w:val="left"/>
      <w:pPr>
        <w:ind w:left="72" w:hanging="360"/>
      </w:pPr>
      <w:rPr>
        <w:rFonts w:ascii="Courier New" w:hAnsi="Courier New" w:cs="Courier New" w:hint="default"/>
      </w:rPr>
    </w:lvl>
    <w:lvl w:ilvl="5" w:tplc="04150005">
      <w:start w:val="1"/>
      <w:numFmt w:val="bullet"/>
      <w:lvlText w:val=""/>
      <w:lvlJc w:val="left"/>
      <w:pPr>
        <w:ind w:left="792" w:hanging="360"/>
      </w:pPr>
      <w:rPr>
        <w:rFonts w:ascii="Wingdings" w:hAnsi="Wingdings" w:hint="default"/>
      </w:rPr>
    </w:lvl>
    <w:lvl w:ilvl="6" w:tplc="04150001">
      <w:start w:val="1"/>
      <w:numFmt w:val="bullet"/>
      <w:lvlText w:val=""/>
      <w:lvlJc w:val="left"/>
      <w:pPr>
        <w:ind w:left="1512" w:hanging="360"/>
      </w:pPr>
      <w:rPr>
        <w:rFonts w:ascii="Symbol" w:hAnsi="Symbol" w:hint="default"/>
      </w:rPr>
    </w:lvl>
    <w:lvl w:ilvl="7" w:tplc="04150003" w:tentative="1">
      <w:start w:val="1"/>
      <w:numFmt w:val="bullet"/>
      <w:lvlText w:val="o"/>
      <w:lvlJc w:val="left"/>
      <w:pPr>
        <w:ind w:left="2232" w:hanging="360"/>
      </w:pPr>
      <w:rPr>
        <w:rFonts w:ascii="Courier New" w:hAnsi="Courier New" w:cs="Courier New" w:hint="default"/>
      </w:rPr>
    </w:lvl>
    <w:lvl w:ilvl="8" w:tplc="04150005" w:tentative="1">
      <w:start w:val="1"/>
      <w:numFmt w:val="bullet"/>
      <w:lvlText w:val=""/>
      <w:lvlJc w:val="left"/>
      <w:pPr>
        <w:ind w:left="2952" w:hanging="360"/>
      </w:pPr>
      <w:rPr>
        <w:rFonts w:ascii="Wingdings" w:hAnsi="Wingdings" w:hint="default"/>
      </w:rPr>
    </w:lvl>
  </w:abstractNum>
  <w:abstractNum w:abstractNumId="36">
    <w:nsid w:val="7A0731B3"/>
    <w:multiLevelType w:val="hybridMultilevel"/>
    <w:tmpl w:val="ADBA3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CA47511"/>
    <w:multiLevelType w:val="hybridMultilevel"/>
    <w:tmpl w:val="B14AF3BE"/>
    <w:lvl w:ilvl="0" w:tplc="3CD29F78">
      <w:start w:val="1"/>
      <w:numFmt w:val="bullet"/>
      <w:lvlText w:val="-"/>
      <w:lvlJc w:val="left"/>
      <w:pPr>
        <w:ind w:left="360" w:hanging="360"/>
      </w:pPr>
      <w:rPr>
        <w:rFonts w:ascii="Museo 300" w:hAnsi="Museo 300"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9"/>
  </w:num>
  <w:num w:numId="2">
    <w:abstractNumId w:val="14"/>
  </w:num>
  <w:num w:numId="3">
    <w:abstractNumId w:val="12"/>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35"/>
  </w:num>
  <w:num w:numId="14">
    <w:abstractNumId w:val="17"/>
  </w:num>
  <w:num w:numId="15">
    <w:abstractNumId w:val="11"/>
  </w:num>
  <w:num w:numId="16">
    <w:abstractNumId w:val="26"/>
  </w:num>
  <w:num w:numId="17">
    <w:abstractNumId w:val="36"/>
  </w:num>
  <w:num w:numId="18">
    <w:abstractNumId w:val="18"/>
  </w:num>
  <w:num w:numId="19">
    <w:abstractNumId w:val="37"/>
  </w:num>
  <w:num w:numId="20">
    <w:abstractNumId w:val="10"/>
  </w:num>
  <w:num w:numId="21">
    <w:abstractNumId w:val="28"/>
  </w:num>
  <w:num w:numId="22">
    <w:abstractNumId w:val="32"/>
  </w:num>
  <w:num w:numId="23">
    <w:abstractNumId w:val="27"/>
  </w:num>
  <w:num w:numId="24">
    <w:abstractNumId w:val="22"/>
  </w:num>
  <w:num w:numId="25">
    <w:abstractNumId w:val="23"/>
  </w:num>
  <w:num w:numId="26">
    <w:abstractNumId w:val="31"/>
  </w:num>
  <w:num w:numId="27">
    <w:abstractNumId w:val="24"/>
  </w:num>
  <w:num w:numId="28">
    <w:abstractNumId w:val="30"/>
  </w:num>
  <w:num w:numId="29">
    <w:abstractNumId w:val="25"/>
  </w:num>
  <w:num w:numId="30">
    <w:abstractNumId w:val="21"/>
  </w:num>
  <w:num w:numId="31">
    <w:abstractNumId w:val="34"/>
  </w:num>
  <w:num w:numId="32">
    <w:abstractNumId w:val="19"/>
  </w:num>
  <w:num w:numId="33">
    <w:abstractNumId w:val="20"/>
  </w:num>
  <w:num w:numId="34">
    <w:abstractNumId w:val="15"/>
  </w:num>
  <w:num w:numId="35">
    <w:abstractNumId w:val="16"/>
  </w:num>
  <w:num w:numId="36">
    <w:abstractNumId w:val="29"/>
  </w:num>
  <w:num w:numId="37">
    <w:abstractNumId w:val="33"/>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8EC"/>
    <w:rsid w:val="00012C53"/>
    <w:rsid w:val="00031327"/>
    <w:rsid w:val="00070945"/>
    <w:rsid w:val="00123AF9"/>
    <w:rsid w:val="00183B1A"/>
    <w:rsid w:val="00186937"/>
    <w:rsid w:val="001903AD"/>
    <w:rsid w:val="00192B64"/>
    <w:rsid w:val="001976CF"/>
    <w:rsid w:val="001A6F3E"/>
    <w:rsid w:val="001B2833"/>
    <w:rsid w:val="001C2557"/>
    <w:rsid w:val="001C321A"/>
    <w:rsid w:val="00227EC4"/>
    <w:rsid w:val="00230B3C"/>
    <w:rsid w:val="00244638"/>
    <w:rsid w:val="00337732"/>
    <w:rsid w:val="00383F84"/>
    <w:rsid w:val="003852D8"/>
    <w:rsid w:val="003912F7"/>
    <w:rsid w:val="003B321E"/>
    <w:rsid w:val="00410C84"/>
    <w:rsid w:val="00417777"/>
    <w:rsid w:val="00431687"/>
    <w:rsid w:val="00466E62"/>
    <w:rsid w:val="0056589B"/>
    <w:rsid w:val="00572A37"/>
    <w:rsid w:val="005C242A"/>
    <w:rsid w:val="0064312D"/>
    <w:rsid w:val="006779E7"/>
    <w:rsid w:val="00683F58"/>
    <w:rsid w:val="006848A7"/>
    <w:rsid w:val="006958D7"/>
    <w:rsid w:val="006B2358"/>
    <w:rsid w:val="006E3176"/>
    <w:rsid w:val="007411FF"/>
    <w:rsid w:val="00743543"/>
    <w:rsid w:val="007736F2"/>
    <w:rsid w:val="00777F9F"/>
    <w:rsid w:val="0079302C"/>
    <w:rsid w:val="007F4936"/>
    <w:rsid w:val="007F6D7E"/>
    <w:rsid w:val="008057C5"/>
    <w:rsid w:val="008336F2"/>
    <w:rsid w:val="00846DDD"/>
    <w:rsid w:val="008501E3"/>
    <w:rsid w:val="00853518"/>
    <w:rsid w:val="008A372B"/>
    <w:rsid w:val="008C239D"/>
    <w:rsid w:val="008C26F4"/>
    <w:rsid w:val="008C3AAA"/>
    <w:rsid w:val="008D11BF"/>
    <w:rsid w:val="008D2056"/>
    <w:rsid w:val="008E3A2C"/>
    <w:rsid w:val="008F369F"/>
    <w:rsid w:val="009B0EC7"/>
    <w:rsid w:val="009E17A5"/>
    <w:rsid w:val="00A126C4"/>
    <w:rsid w:val="00A64D2C"/>
    <w:rsid w:val="00A738EC"/>
    <w:rsid w:val="00A94F29"/>
    <w:rsid w:val="00B3621D"/>
    <w:rsid w:val="00B84808"/>
    <w:rsid w:val="00B94291"/>
    <w:rsid w:val="00C10920"/>
    <w:rsid w:val="00C10D3D"/>
    <w:rsid w:val="00C17D42"/>
    <w:rsid w:val="00C32376"/>
    <w:rsid w:val="00C6082C"/>
    <w:rsid w:val="00C62C62"/>
    <w:rsid w:val="00C92E38"/>
    <w:rsid w:val="00C97EB6"/>
    <w:rsid w:val="00D410C8"/>
    <w:rsid w:val="00D50E93"/>
    <w:rsid w:val="00D5547D"/>
    <w:rsid w:val="00DB2D54"/>
    <w:rsid w:val="00DC56E7"/>
    <w:rsid w:val="00F12E8D"/>
    <w:rsid w:val="00F51DA1"/>
    <w:rsid w:val="00FB4443"/>
    <w:rsid w:val="00FC40A9"/>
    <w:rsid w:val="00FC4F1D"/>
    <w:rsid w:val="00FD2EB4"/>
    <w:rsid w:val="00FE2D7F"/>
    <w:rsid w:val="00FF3C64"/>
    <w:rsid w:val="152615A7"/>
    <w:rsid w:val="2D50E6E5"/>
    <w:rsid w:val="5C577D36"/>
    <w:rsid w:val="70CD6EC7"/>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51F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0"/>
      </w:tabs>
      <w:spacing w:line="252" w:lineRule="auto"/>
      <w:jc w:val="both"/>
    </w:pPr>
    <w:rPr>
      <w:rFonts w:ascii="Trebuchet MS" w:eastAsia="Calibri" w:hAnsi="Trebuchet MS" w:cs="Trebuchet MS"/>
      <w:spacing w:val="-2"/>
      <w:sz w:val="16"/>
      <w:szCs w:val="22"/>
      <w:lang w:eastAsia="zh-CN"/>
    </w:rPr>
  </w:style>
  <w:style w:type="paragraph" w:styleId="Nagwek1">
    <w:name w:val="heading 1"/>
    <w:basedOn w:val="Domylnie"/>
    <w:next w:val="Normalny"/>
    <w:qFormat/>
    <w:pPr>
      <w:keepNext/>
      <w:numPr>
        <w:numId w:val="4"/>
      </w:numPr>
      <w:spacing w:after="0" w:line="100" w:lineRule="atLeast"/>
      <w:outlineLvl w:val="0"/>
    </w:pPr>
    <w:rPr>
      <w:rFonts w:ascii="Museo 900" w:hAnsi="Museo 900" w:cs="Museo 900"/>
      <w:sz w:val="44"/>
      <w:szCs w:val="24"/>
    </w:rPr>
  </w:style>
  <w:style w:type="paragraph" w:styleId="Nagwek2">
    <w:name w:val="heading 2"/>
    <w:basedOn w:val="Nagwek1"/>
    <w:next w:val="Normalny"/>
    <w:qFormat/>
    <w:pPr>
      <w:keepLines/>
      <w:numPr>
        <w:ilvl w:val="1"/>
      </w:numPr>
      <w:spacing w:before="320" w:after="120"/>
      <w:outlineLvl w:val="1"/>
    </w:pPr>
    <w:rPr>
      <w:rFonts w:ascii="Museo 700" w:hAnsi="Museo 700" w:cs="Times New Roman"/>
      <w:bCs/>
      <w:sz w:val="36"/>
      <w:szCs w:val="26"/>
    </w:rPr>
  </w:style>
  <w:style w:type="paragraph" w:styleId="Nagwek3">
    <w:name w:val="heading 3"/>
    <w:basedOn w:val="Normalny"/>
    <w:next w:val="Normalny"/>
    <w:qFormat/>
    <w:pPr>
      <w:keepNext/>
      <w:numPr>
        <w:ilvl w:val="2"/>
        <w:numId w:val="4"/>
      </w:numPr>
      <w:pBdr>
        <w:top w:val="none" w:sz="0" w:space="0" w:color="000000"/>
        <w:left w:val="single" w:sz="18" w:space="4" w:color="622599"/>
        <w:bottom w:val="none" w:sz="0" w:space="0" w:color="000000"/>
        <w:right w:val="none" w:sz="0" w:space="0" w:color="000000"/>
      </w:pBdr>
      <w:suppressAutoHyphens/>
      <w:overflowPunct w:val="0"/>
      <w:autoSpaceDE w:val="0"/>
      <w:spacing w:before="240" w:after="60"/>
      <w:ind w:left="708" w:firstLine="0"/>
      <w:textAlignment w:val="baseline"/>
      <w:outlineLvl w:val="2"/>
    </w:pPr>
    <w:rPr>
      <w:rFonts w:ascii="Museo 100" w:eastAsia="Times New Roman" w:hAnsi="Museo 100" w:cs="Arial"/>
      <w:bCs/>
      <w:sz w:val="52"/>
      <w:szCs w:val="26"/>
    </w:rPr>
  </w:style>
  <w:style w:type="paragraph" w:styleId="Nagwek4">
    <w:name w:val="heading 4"/>
    <w:basedOn w:val="Nagwek3"/>
    <w:next w:val="INSTRUMENTOPIS"/>
    <w:qFormat/>
    <w:pPr>
      <w:keepLines/>
      <w:numPr>
        <w:ilvl w:val="3"/>
      </w:numPr>
      <w:spacing w:before="160" w:after="120"/>
      <w:outlineLvl w:val="3"/>
    </w:pPr>
    <w:rPr>
      <w:rFonts w:cs="Times New Roman"/>
      <w:bCs w:val="0"/>
      <w:iCs/>
      <w:sz w:val="28"/>
    </w:rPr>
  </w:style>
  <w:style w:type="paragraph" w:styleId="Nagwek5">
    <w:name w:val="heading 5"/>
    <w:basedOn w:val="Nagwek4"/>
    <w:next w:val="Normalny"/>
    <w:qFormat/>
    <w:pPr>
      <w:numPr>
        <w:ilvl w:val="4"/>
      </w:numPr>
      <w:spacing w:before="40" w:after="0"/>
      <w:outlineLvl w:val="4"/>
    </w:pPr>
    <w:rPr>
      <w:rFonts w:ascii="Museo 700" w:hAnsi="Museo 700" w:cs="Museo 700"/>
      <w:sz w:val="20"/>
    </w:rPr>
  </w:style>
  <w:style w:type="paragraph" w:styleId="Nagwek6">
    <w:name w:val="heading 6"/>
    <w:basedOn w:val="Normalny"/>
    <w:next w:val="Normalny"/>
    <w:qFormat/>
    <w:pPr>
      <w:keepNext/>
      <w:keepLines/>
      <w:numPr>
        <w:ilvl w:val="5"/>
        <w:numId w:val="4"/>
      </w:numPr>
      <w:spacing w:before="40" w:line="360" w:lineRule="auto"/>
      <w:jc w:val="center"/>
      <w:outlineLvl w:val="5"/>
    </w:pPr>
    <w:rPr>
      <w:rFonts w:ascii="Museo 700" w:eastAsia="Times New Roman" w:hAnsi="Museo 700"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hint="default"/>
      <w:b w:val="0"/>
      <w:i w:val="0"/>
      <w:color w:val="auto"/>
      <w:position w:val="0"/>
      <w:sz w:val="28"/>
      <w:vertAlign w:val="baseline"/>
    </w:rPr>
  </w:style>
  <w:style w:type="character" w:customStyle="1" w:styleId="WW8Num3z0">
    <w:name w:val="WW8Num3z0"/>
    <w:rPr>
      <w:rFonts w:ascii="Liberation Serif" w:hAnsi="Liberation Serif" w:cs="Liberation Serif" w:hint="default"/>
    </w:rPr>
  </w:style>
  <w:style w:type="character" w:customStyle="1" w:styleId="WW8Num4z0">
    <w:name w:val="WW8Num4z0"/>
  </w:style>
  <w:style w:type="character" w:customStyle="1" w:styleId="WW8Num5z0">
    <w:name w:val="WW8Num5z0"/>
  </w:style>
  <w:style w:type="character" w:customStyle="1" w:styleId="WW8Num6z0">
    <w:name w:val="WW8Num6z0"/>
    <w:rPr>
      <w:rFonts w:hint="default"/>
    </w:rPr>
  </w:style>
  <w:style w:type="character" w:customStyle="1" w:styleId="WW8Num7z0">
    <w:name w:val="WW8Num7z0"/>
  </w:style>
  <w:style w:type="character" w:customStyle="1" w:styleId="WW8Num8z0">
    <w:name w:val="WW8Num8z0"/>
    <w:rPr>
      <w:rFonts w:ascii="Symbol" w:hAnsi="Symbol" w:cs="Symbol" w:hint="default"/>
      <w:color w:val="7030A0"/>
    </w:rPr>
  </w:style>
  <w:style w:type="character" w:customStyle="1" w:styleId="WW8Num9z0">
    <w:name w:val="WW8Num9z0"/>
    <w:rPr>
      <w:rFonts w:ascii="Symbol" w:hAnsi="Symbol" w:cs="Symbol" w:hint="default"/>
      <w:color w:val="7030A0"/>
    </w:rPr>
  </w:style>
  <w:style w:type="character" w:customStyle="1" w:styleId="WW8Num10z0">
    <w:name w:val="WW8Num10z0"/>
    <w:rPr>
      <w:rFonts w:ascii="Symbol" w:hAnsi="Symbol" w:cs="Symbol" w:hint="default"/>
      <w:color w:val="00B050"/>
      <w:szCs w:val="16"/>
    </w:rPr>
  </w:style>
  <w:style w:type="character" w:customStyle="1" w:styleId="WW8Num11z0">
    <w:name w:val="WW8Num11z0"/>
    <w:rPr>
      <w:rFonts w:ascii="Symbol" w:hAnsi="Symbol" w:cs="Symbol" w:hint="default"/>
      <w:color w:val="00B050"/>
    </w:rPr>
  </w:style>
  <w:style w:type="character" w:customStyle="1" w:styleId="WW8Num12z0">
    <w:name w:val="WW8Num12z0"/>
  </w:style>
  <w:style w:type="character" w:customStyle="1" w:styleId="WW8Num13z0">
    <w:name w:val="WW8Num13z0"/>
  </w:style>
  <w:style w:type="character" w:customStyle="1" w:styleId="WW8Num14z0">
    <w:name w:val="WW8Num14z0"/>
    <w:rPr>
      <w:rFonts w:hint="default"/>
      <w:sz w:val="14"/>
    </w:rPr>
  </w:style>
  <w:style w:type="character" w:customStyle="1" w:styleId="Domylnaczcionkaakapitu4">
    <w:name w:val="Domyślna czcionka akapitu4"/>
  </w:style>
  <w:style w:type="character" w:customStyle="1" w:styleId="Domylnaczcionkaakapitu3">
    <w:name w:val="Domyślna czcionka akapitu3"/>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color w:val="00B050"/>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hint="default"/>
      <w:sz w:val="14"/>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Domylnaczcionkaakapitu2">
    <w:name w:val="Domyślna czcionka akapitu2"/>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9z0">
    <w:name w:val="WW8Num29z0"/>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Wingdings" w:hAnsi="Wingdings" w:cs="Wingdings" w:hint="default"/>
      <w:b w:val="0"/>
      <w:i w:val="0"/>
      <w:color w:val="auto"/>
      <w:position w:val="0"/>
      <w:sz w:val="28"/>
      <w:vertAlign w:val="baseline"/>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2z3">
    <w:name w:val="WW8Num42z3"/>
    <w:rPr>
      <w:rFonts w:ascii="Symbol" w:hAnsi="Symbol" w:cs="Symbol" w:hint="default"/>
    </w:rPr>
  </w:style>
  <w:style w:type="character" w:customStyle="1" w:styleId="WW8Num43z0">
    <w:name w:val="WW8Num43z0"/>
    <w:rPr>
      <w:rFonts w:ascii="Museo 300" w:hAnsi="Museo 300" w:cs="Museo 300"/>
      <w:b w:val="0"/>
    </w:rPr>
  </w:style>
  <w:style w:type="character" w:customStyle="1" w:styleId="WW8Num44z0">
    <w:name w:val="WW8Num44z0"/>
    <w:rPr>
      <w:rFonts w:hint="default"/>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rPr>
  </w:style>
  <w:style w:type="character" w:customStyle="1" w:styleId="WW8Num45z1">
    <w:name w:val="WW8Num45z1"/>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5z3">
    <w:name w:val="WW8Num45z3"/>
    <w:rPr>
      <w:rFonts w:ascii="Symbol" w:hAnsi="Symbol" w:cs="Symbol" w:hint="default"/>
    </w:rPr>
  </w:style>
  <w:style w:type="character" w:customStyle="1" w:styleId="WW8Num46z0">
    <w:name w:val="WW8Num46z0"/>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8Num46z3">
    <w:name w:val="WW8Num46z3"/>
    <w:rPr>
      <w:rFonts w:ascii="Symbol" w:hAnsi="Symbol" w:cs="Symbol"/>
    </w:rPr>
  </w:style>
  <w:style w:type="character" w:customStyle="1" w:styleId="WW8Num47z0">
    <w:name w:val="WW8Num47z0"/>
    <w:rPr>
      <w:rFonts w:ascii="Symbol" w:hAnsi="Symbol" w:cs="Symbol" w:hint="default"/>
    </w:rPr>
  </w:style>
  <w:style w:type="character" w:customStyle="1" w:styleId="WW8Num47z1">
    <w:name w:val="WW8Num47z1"/>
    <w:rPr>
      <w:rFonts w:ascii="Courier New" w:hAnsi="Courier New" w:cs="Courier New" w:hint="default"/>
    </w:rPr>
  </w:style>
  <w:style w:type="character" w:customStyle="1" w:styleId="WW8Num47z2">
    <w:name w:val="WW8Num47z2"/>
    <w:rPr>
      <w:rFonts w:ascii="Wingdings" w:hAnsi="Wingdings" w:cs="Wingdings" w:hint="default"/>
    </w:rPr>
  </w:style>
  <w:style w:type="character" w:customStyle="1" w:styleId="WW8Num48z0">
    <w:name w:val="WW8Num48z0"/>
    <w:rPr>
      <w:rFonts w:hint="default"/>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Museo 300" w:hAnsi="Museo 300" w:cs="Museo 300"/>
      <w:b w:val="0"/>
    </w:rPr>
  </w:style>
  <w:style w:type="character" w:customStyle="1" w:styleId="WW8Num50z0">
    <w:name w:val="WW8Num50z0"/>
    <w:rPr>
      <w:rFonts w:ascii="OpenSymbol" w:hAnsi="OpenSymbol" w:cs="OpenSymbol"/>
      <w:b w:val="0"/>
    </w:rPr>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hint="default"/>
    </w:rPr>
  </w:style>
  <w:style w:type="character" w:customStyle="1" w:styleId="WW8Num54z1">
    <w:name w:val="WW8Num54z1"/>
    <w:rPr>
      <w:rFonts w:ascii="Museo 300" w:eastAsia="Calibri" w:hAnsi="Museo 300" w:cs="Times New Roman" w:hint="default"/>
    </w:rPr>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hint="default"/>
    </w:rPr>
  </w:style>
  <w:style w:type="character" w:customStyle="1" w:styleId="WW8Num56z1">
    <w:name w:val="WW8Num56z1"/>
    <w:rPr>
      <w:rFonts w:ascii="Courier New" w:hAnsi="Courier New" w:cs="Courier New" w:hint="default"/>
    </w:rPr>
  </w:style>
  <w:style w:type="character" w:customStyle="1" w:styleId="WW8Num56z2">
    <w:name w:val="WW8Num56z2"/>
    <w:rPr>
      <w:rFonts w:ascii="Wingdings" w:hAnsi="Wingdings" w:cs="Wingdings" w:hint="default"/>
    </w:rPr>
  </w:style>
  <w:style w:type="character" w:customStyle="1" w:styleId="WW8Num56z3">
    <w:name w:val="WW8Num56z3"/>
    <w:rPr>
      <w:rFonts w:ascii="Symbol" w:hAnsi="Symbol" w:cs="Symbol" w:hint="default"/>
    </w:rPr>
  </w:style>
  <w:style w:type="character" w:customStyle="1" w:styleId="WW8Num57z0">
    <w:name w:val="WW8Num57z0"/>
    <w:rPr>
      <w:rFonts w:ascii="Symbol" w:hAnsi="Symbol" w:cs="Symbol" w:hint="default"/>
      <w:color w:val="7030A0"/>
    </w:rPr>
  </w:style>
  <w:style w:type="character" w:customStyle="1" w:styleId="WW8Num57z1">
    <w:name w:val="WW8Num57z1"/>
    <w:rPr>
      <w:rFonts w:ascii="Courier New" w:hAnsi="Courier New" w:cs="Courier New" w:hint="default"/>
    </w:rPr>
  </w:style>
  <w:style w:type="character" w:customStyle="1" w:styleId="WW8Num57z2">
    <w:name w:val="WW8Num57z2"/>
    <w:rPr>
      <w:rFonts w:ascii="Wingdings" w:hAnsi="Wingdings" w:cs="Wingdings" w:hint="default"/>
    </w:rPr>
  </w:style>
  <w:style w:type="character" w:customStyle="1" w:styleId="WW8Num57z3">
    <w:name w:val="WW8Num57z3"/>
    <w:rPr>
      <w:rFonts w:ascii="Symbol" w:hAnsi="Symbol" w:cs="Symbol" w:hint="default"/>
    </w:rPr>
  </w:style>
  <w:style w:type="character" w:customStyle="1" w:styleId="WW8Num58z0">
    <w:name w:val="WW8Num58z0"/>
    <w:rPr>
      <w:rFonts w:ascii="Symbol" w:hAnsi="Symbol" w:cs="Symbol" w:hint="default"/>
      <w:color w:val="7030A0"/>
    </w:rPr>
  </w:style>
  <w:style w:type="character" w:customStyle="1" w:styleId="WW8Num58z1">
    <w:name w:val="WW8Num58z1"/>
    <w:rPr>
      <w:rFonts w:ascii="Courier New" w:hAnsi="Courier New" w:cs="Courier New" w:hint="default"/>
    </w:rPr>
  </w:style>
  <w:style w:type="character" w:customStyle="1" w:styleId="WW8Num58z2">
    <w:name w:val="WW8Num58z2"/>
    <w:rPr>
      <w:rFonts w:ascii="Wingdings" w:hAnsi="Wingdings" w:cs="Wingdings" w:hint="default"/>
    </w:rPr>
  </w:style>
  <w:style w:type="character" w:customStyle="1" w:styleId="WW8Num58z3">
    <w:name w:val="WW8Num58z3"/>
    <w:rPr>
      <w:rFonts w:ascii="Symbol" w:hAnsi="Symbol" w:cs="Symbol" w:hint="default"/>
    </w:rPr>
  </w:style>
  <w:style w:type="character" w:customStyle="1" w:styleId="WW8Num59z0">
    <w:name w:val="WW8Num59z0"/>
    <w:rPr>
      <w:rFonts w:eastAsia="Times New Roman" w:cs="Times New Roman"/>
      <w:b w:val="0"/>
      <w:i w:val="0"/>
      <w:caps w:val="0"/>
      <w:smallCaps w:val="0"/>
      <w:strike w:val="0"/>
      <w:dstrike w:val="0"/>
      <w:color w:val="000000"/>
      <w:position w:val="0"/>
      <w:sz w:val="20"/>
      <w:u w:val="none"/>
      <w:vertAlign w:val="baseline"/>
    </w:rPr>
  </w:style>
  <w:style w:type="character" w:customStyle="1" w:styleId="Domylnaczcionkaakapitu1">
    <w:name w:val="Domyślna czcionka akapitu1"/>
  </w:style>
  <w:style w:type="character" w:customStyle="1" w:styleId="TekstprzypisudolnegoZnak">
    <w:name w:val="Tekst przypisu dolnego Znak"/>
    <w:rPr>
      <w:rFonts w:ascii="Trebuchet MS" w:hAnsi="Trebuchet MS" w:cs="Trebuchet MS"/>
      <w:spacing w:val="-2"/>
      <w:sz w:val="16"/>
      <w:szCs w:val="20"/>
    </w:rPr>
  </w:style>
  <w:style w:type="character" w:customStyle="1" w:styleId="FootnoteCharacters">
    <w:name w:val="Footnote Characters"/>
    <w:rPr>
      <w:vertAlign w:val="superscript"/>
    </w:rPr>
  </w:style>
  <w:style w:type="character" w:customStyle="1" w:styleId="Nagwek1Znak">
    <w:name w:val="Nagłówek 1 Znak"/>
    <w:rPr>
      <w:rFonts w:ascii="Museo 900" w:eastAsia="Times New Roman" w:hAnsi="Museo 900" w:cs="Times New Roman"/>
      <w:sz w:val="44"/>
      <w:szCs w:val="24"/>
    </w:rPr>
  </w:style>
  <w:style w:type="character" w:customStyle="1" w:styleId="Nagwek2Znak">
    <w:name w:val="Nagłówek 2 Znak"/>
    <w:rPr>
      <w:rFonts w:ascii="Museo 700" w:eastAsia="Times New Roman" w:hAnsi="Museo 700" w:cs="Times New Roman"/>
      <w:bCs/>
      <w:sz w:val="36"/>
      <w:szCs w:val="26"/>
    </w:rPr>
  </w:style>
  <w:style w:type="character" w:customStyle="1" w:styleId="TekstpodstawowyZnak">
    <w:name w:val="Tekst podstawowy Znak"/>
    <w:rPr>
      <w:rFonts w:ascii="Times New Roman" w:eastAsia="Times New Roman" w:hAnsi="Times New Roman" w:cs="Times New Roman"/>
      <w:spacing w:val="-2"/>
      <w:sz w:val="24"/>
      <w:szCs w:val="24"/>
    </w:rPr>
  </w:style>
  <w:style w:type="character" w:customStyle="1" w:styleId="Nagwek8Znak">
    <w:name w:val="Nagłówek 8 Znak"/>
    <w:rPr>
      <w:rFonts w:ascii="Times New Roman" w:eastAsia="Times New Roman" w:hAnsi="Times New Roman" w:cs="Times New Roman"/>
      <w:b/>
      <w:color w:val="78A22F"/>
      <w:spacing w:val="-2"/>
      <w:sz w:val="44"/>
      <w:szCs w:val="20"/>
    </w:rPr>
  </w:style>
  <w:style w:type="character" w:customStyle="1" w:styleId="Nagwek9Znak">
    <w:name w:val="Nagłówek 9 Znak"/>
    <w:rPr>
      <w:rFonts w:ascii="Times New Roman" w:eastAsia="Times New Roman" w:hAnsi="Times New Roman" w:cs="Times New Roman"/>
      <w:i/>
      <w:color w:val="00000A"/>
      <w:spacing w:val="-2"/>
      <w:sz w:val="16"/>
      <w:szCs w:val="20"/>
    </w:rPr>
  </w:style>
  <w:style w:type="character" w:customStyle="1" w:styleId="Heading3Char">
    <w:name w:val="Heading 3 Char"/>
    <w:rPr>
      <w:rFonts w:ascii="Museo 700" w:eastAsia="Times New Roman" w:hAnsi="Museo 700" w:cs="Museo 700"/>
      <w:b/>
      <w:color w:val="78A22F"/>
      <w:spacing w:val="-2"/>
      <w:sz w:val="32"/>
      <w:szCs w:val="20"/>
    </w:rPr>
  </w:style>
  <w:style w:type="character" w:customStyle="1" w:styleId="Heading5Char">
    <w:name w:val="Heading 5 Char"/>
    <w:rPr>
      <w:rFonts w:ascii="Trebuchet MS" w:eastAsia="Times New Roman" w:hAnsi="Trebuchet MS" w:cs="Museo 300"/>
      <w:b/>
      <w:color w:val="000000"/>
      <w:spacing w:val="-2"/>
      <w:sz w:val="16"/>
      <w:szCs w:val="20"/>
    </w:rPr>
  </w:style>
  <w:style w:type="character" w:customStyle="1" w:styleId="Heading8Char">
    <w:name w:val="Heading 8 Char"/>
    <w:rPr>
      <w:rFonts w:eastAsia="Times New Roman" w:cs="Times New Roman"/>
      <w:b/>
      <w:bCs/>
      <w:color w:val="78A22F"/>
      <w:sz w:val="44"/>
      <w:szCs w:val="44"/>
    </w:rPr>
  </w:style>
  <w:style w:type="character" w:customStyle="1" w:styleId="Heading9Char">
    <w:name w:val="Heading 9 Char"/>
    <w:rPr>
      <w:rFonts w:eastAsia="Times New Roman" w:cs="Times New Roman"/>
      <w:i/>
      <w:iCs/>
      <w:color w:val="00000A"/>
      <w:sz w:val="22"/>
      <w:szCs w:val="22"/>
    </w:rPr>
  </w:style>
  <w:style w:type="character" w:customStyle="1" w:styleId="Nagwek3Znak">
    <w:name w:val="Nagłówek 3 Znak"/>
    <w:rPr>
      <w:rFonts w:ascii="Museo 100" w:eastAsia="Times New Roman" w:hAnsi="Museo 100" w:cs="Arial"/>
      <w:bCs/>
      <w:spacing w:val="-2"/>
      <w:sz w:val="52"/>
      <w:szCs w:val="26"/>
    </w:rPr>
  </w:style>
  <w:style w:type="character" w:customStyle="1" w:styleId="TytuZnak">
    <w:name w:val="Tytuł Znak"/>
    <w:rPr>
      <w:rFonts w:ascii="Museo 100" w:eastAsia="Times New Roman" w:hAnsi="Museo 100" w:cs="Times New Roman"/>
      <w:spacing w:val="-2"/>
      <w:sz w:val="112"/>
      <w:szCs w:val="24"/>
    </w:rPr>
  </w:style>
  <w:style w:type="character" w:customStyle="1" w:styleId="PodtytuZnak">
    <w:name w:val="Podtytuł Znak"/>
    <w:rPr>
      <w:rFonts w:ascii="Cambria" w:eastAsia="Times New Roman" w:hAnsi="Cambria" w:cs="Times New Roman"/>
      <w:i/>
      <w:iCs/>
      <w:color w:val="84A311"/>
      <w:spacing w:val="15"/>
      <w:sz w:val="24"/>
      <w:szCs w:val="24"/>
    </w:rPr>
  </w:style>
  <w:style w:type="character" w:customStyle="1" w:styleId="Tekstpodstawowywcity2Znak">
    <w:name w:val="Tekst podstawowy wcięty 2 Znak"/>
    <w:rPr>
      <w:rFonts w:ascii="Trebuchet MS" w:hAnsi="Trebuchet MS" w:cs="Trebuchet MS"/>
      <w:spacing w:val="-2"/>
      <w:sz w:val="16"/>
    </w:rPr>
  </w:style>
  <w:style w:type="character" w:customStyle="1" w:styleId="TekstpodstawowywcityZnak">
    <w:name w:val="Tekst podstawowy wcięty Znak"/>
    <w:rPr>
      <w:rFonts w:ascii="Trebuchet MS" w:hAnsi="Trebuchet MS" w:cs="Trebuchet MS"/>
      <w:spacing w:val="-2"/>
      <w:sz w:val="16"/>
    </w:rPr>
  </w:style>
  <w:style w:type="character" w:customStyle="1" w:styleId="Tekstpodstawowy2Znak">
    <w:name w:val="Tekst podstawowy 2 Znak"/>
    <w:rPr>
      <w:rFonts w:ascii="Trebuchet MS" w:hAnsi="Trebuchet MS" w:cs="Trebuchet MS"/>
      <w:spacing w:val="-2"/>
      <w:sz w:val="16"/>
    </w:rPr>
  </w:style>
  <w:style w:type="character" w:styleId="Uwydatnienie">
    <w:name w:val="Emphasis"/>
    <w:qFormat/>
    <w:rPr>
      <w:i/>
      <w:iCs/>
    </w:rPr>
  </w:style>
  <w:style w:type="character" w:customStyle="1" w:styleId="Tekstpodstawowywcity3Znak">
    <w:name w:val="Tekst podstawowy wcięty 3 Znak"/>
    <w:rPr>
      <w:rFonts w:ascii="Times New Roman" w:eastAsia="Times New Roman" w:hAnsi="Times New Roman" w:cs="Times New Roman"/>
      <w:spacing w:val="-2"/>
      <w:sz w:val="16"/>
      <w:szCs w:val="16"/>
    </w:rPr>
  </w:style>
  <w:style w:type="character" w:customStyle="1" w:styleId="NagwekZnak">
    <w:name w:val="Nagłówek Znak"/>
    <w:uiPriority w:val="99"/>
    <w:rPr>
      <w:rFonts w:ascii="Trebuchet MS" w:eastAsia="Times New Roman" w:hAnsi="Trebuchet MS" w:cs="Times New Roman"/>
      <w:spacing w:val="-2"/>
      <w:sz w:val="16"/>
    </w:rPr>
  </w:style>
  <w:style w:type="character" w:customStyle="1" w:styleId="BezodstpwZnak">
    <w:name w:val="Bez odstępów Znak"/>
    <w:rPr>
      <w:rFonts w:ascii="Times New Roman" w:eastAsia="Arial" w:hAnsi="Times New Roman" w:cs="Times New Roman"/>
      <w:sz w:val="24"/>
      <w:szCs w:val="24"/>
      <w:lang w:val="pl-PL" w:bidi="ar-SA"/>
    </w:rPr>
  </w:style>
  <w:style w:type="character" w:customStyle="1" w:styleId="TekstdymkaZnak">
    <w:name w:val="Tekst dymka Znak"/>
    <w:rPr>
      <w:rFonts w:ascii="Tahoma" w:hAnsi="Tahoma" w:cs="Tahoma"/>
      <w:spacing w:val="-2"/>
      <w:sz w:val="16"/>
      <w:szCs w:val="16"/>
    </w:rPr>
  </w:style>
  <w:style w:type="character" w:customStyle="1" w:styleId="StopkaZnak">
    <w:name w:val="Stopka Znak"/>
    <w:uiPriority w:val="99"/>
    <w:rPr>
      <w:rFonts w:ascii="Trebuchet MS" w:hAnsi="Trebuchet MS" w:cs="Trebuchet MS"/>
      <w:spacing w:val="-2"/>
      <w:sz w:val="16"/>
    </w:rPr>
  </w:style>
  <w:style w:type="character" w:customStyle="1" w:styleId="ZARamkaZnak">
    <w:name w:val="ZAŁ Ramka Znak"/>
    <w:rPr>
      <w:rFonts w:ascii="Trebuchet MS" w:hAnsi="Trebuchet MS" w:cs="Trebuchet MS"/>
      <w:spacing w:val="-2"/>
      <w:sz w:val="16"/>
    </w:rPr>
  </w:style>
  <w:style w:type="character" w:customStyle="1" w:styleId="Nagwek4Znak">
    <w:name w:val="Nagłówek 4 Znak"/>
    <w:rPr>
      <w:rFonts w:ascii="Museo 100" w:eastAsia="Times New Roman" w:hAnsi="Museo 100" w:cs="Times New Roman"/>
      <w:iCs/>
      <w:spacing w:val="-2"/>
      <w:sz w:val="28"/>
      <w:szCs w:val="26"/>
    </w:rPr>
  </w:style>
  <w:style w:type="character" w:customStyle="1" w:styleId="INSTRUMENTOPISZnak">
    <w:name w:val="INSTRUMENT_OPIS Znak"/>
    <w:rPr>
      <w:rFonts w:ascii="Trebuchet MS" w:hAnsi="Trebuchet MS" w:cs="Trebuchet MS"/>
      <w:spacing w:val="-2"/>
      <w:sz w:val="16"/>
    </w:rPr>
  </w:style>
  <w:style w:type="character" w:customStyle="1" w:styleId="LexZacznik">
    <w:name w:val="Lex Załącznik"/>
    <w:rPr>
      <w:rFonts w:ascii="Trebuchet MS" w:hAnsi="Trebuchet MS" w:cs="Trebuchet MS"/>
      <w:b w:val="0"/>
      <w:strike w:val="0"/>
      <w:dstrike w:val="0"/>
      <w:color w:val="auto"/>
      <w:szCs w:val="24"/>
      <w:u w:val="dotted"/>
      <w:bdr w:val="single" w:sz="12" w:space="0" w:color="D8EAB4"/>
      <w:shd w:val="clear" w:color="auto" w:fill="D8EAB4"/>
    </w:rPr>
  </w:style>
  <w:style w:type="character" w:customStyle="1" w:styleId="INSTRUMENTLISTANUMEROWANAZnak">
    <w:name w:val="INSTRUMENT_LISTA NUMEROWANA Znak"/>
    <w:rPr>
      <w:rFonts w:ascii="Trebuchet MS" w:hAnsi="Trebuchet MS" w:cs="Trebuchet MS"/>
      <w:spacing w:val="-2"/>
      <w:sz w:val="16"/>
    </w:rPr>
  </w:style>
  <w:style w:type="character" w:customStyle="1" w:styleId="Nagwek5Znak">
    <w:name w:val="Nagłówek 5 Znak"/>
    <w:rPr>
      <w:rFonts w:ascii="Museo 700" w:eastAsia="Times New Roman" w:hAnsi="Museo 700" w:cs="Times New Roman"/>
      <w:iCs/>
      <w:spacing w:val="-2"/>
      <w:sz w:val="20"/>
      <w:szCs w:val="26"/>
    </w:rPr>
  </w:style>
  <w:style w:type="character" w:customStyle="1" w:styleId="INSTRUMBULLETOWANAZnak">
    <w:name w:val="INSTRUM_BULLETOWANA Znak"/>
    <w:rPr>
      <w:rFonts w:ascii="Trebuchet MS" w:hAnsi="Trebuchet MS" w:cs="Trebuchet MS"/>
      <w:spacing w:val="-2"/>
      <w:sz w:val="16"/>
    </w:rPr>
  </w:style>
  <w:style w:type="character" w:customStyle="1" w:styleId="LISTAZWYKLAZnak">
    <w:name w:val="LISTA ZWYKLA Znak"/>
    <w:rPr>
      <w:rFonts w:ascii="Trebuchet MS" w:hAnsi="Trebuchet MS" w:cs="Trebuchet MS"/>
      <w:spacing w:val="-2"/>
      <w:sz w:val="16"/>
    </w:rPr>
  </w:style>
  <w:style w:type="character" w:customStyle="1" w:styleId="ZAWyrLekkie">
    <w:name w:val="ZAŁ WyrLekkie"/>
    <w:rPr>
      <w:rFonts w:ascii="Trebuchet MS" w:hAnsi="Trebuchet MS" w:cs="Trebuchet MS"/>
      <w:b/>
      <w:caps/>
      <w:color w:val="84A311"/>
      <w:sz w:val="16"/>
      <w:shd w:val="clear" w:color="auto" w:fill="auto"/>
    </w:rPr>
  </w:style>
  <w:style w:type="character" w:customStyle="1" w:styleId="WYMAGANIEOBOWIZKOWEZnak">
    <w:name w:val="WYMAGANIE OBOWIĄZKOWE Znak"/>
    <w:rPr>
      <w:rFonts w:ascii="Trebuchet MS" w:hAnsi="Trebuchet MS" w:cs="Trebuchet MS"/>
      <w:spacing w:val="-2"/>
      <w:sz w:val="16"/>
    </w:rPr>
  </w:style>
  <w:style w:type="character" w:customStyle="1" w:styleId="ZAWyrMocne">
    <w:name w:val="ZAŁ WyrMocne"/>
    <w:rPr>
      <w:rFonts w:ascii="Trebuchet MS" w:hAnsi="Trebuchet MS" w:cs="Trebuchet MS"/>
      <w:b w:val="0"/>
      <w:caps w:val="0"/>
      <w:smallCaps w:val="0"/>
      <w:color w:val="FFFFFF"/>
      <w:sz w:val="16"/>
      <w:bdr w:val="single" w:sz="12" w:space="0" w:color="084CA1"/>
      <w:shd w:val="clear" w:color="auto" w:fill="084CA1"/>
    </w:rPr>
  </w:style>
  <w:style w:type="character" w:customStyle="1" w:styleId="Nagwek6Znak">
    <w:name w:val="Nagłówek 6 Znak"/>
    <w:rPr>
      <w:rFonts w:ascii="Museo 700" w:eastAsia="Times New Roman" w:hAnsi="Museo 700" w:cs="Times New Roman"/>
      <w:spacing w:val="-2"/>
      <w:sz w:val="16"/>
    </w:rPr>
  </w:style>
  <w:style w:type="character" w:styleId="Hipercze">
    <w:name w:val="Hyperlink"/>
    <w:rPr>
      <w:rFonts w:ascii="Museo 500" w:hAnsi="Museo 500" w:cs="Museo 500"/>
      <w:b w:val="0"/>
      <w:color w:val="084CA1"/>
      <w:u w:val="single"/>
    </w:rPr>
  </w:style>
  <w:style w:type="character" w:customStyle="1" w:styleId="Odwoaniedokomentarza1">
    <w:name w:val="Odwołanie do komentarza1"/>
    <w:rPr>
      <w:sz w:val="16"/>
      <w:szCs w:val="16"/>
    </w:rPr>
  </w:style>
  <w:style w:type="character" w:customStyle="1" w:styleId="TekstkomentarzaZnak">
    <w:name w:val="Tekst komentarza Znak"/>
    <w:rPr>
      <w:rFonts w:ascii="Calibri" w:eastAsia="WenQuanYi Zen Hei" w:hAnsi="Calibri" w:cs="Times New Roman"/>
      <w:kern w:val="2"/>
      <w:sz w:val="16"/>
      <w:szCs w:val="20"/>
      <w:lang w:val="x-none"/>
    </w:rPr>
  </w:style>
  <w:style w:type="character" w:customStyle="1" w:styleId="TematkomentarzaZnak">
    <w:name w:val="Temat komentarza Znak"/>
    <w:rPr>
      <w:rFonts w:ascii="Calibri" w:eastAsia="WenQuanYi Zen Hei" w:hAnsi="Calibri" w:cs="Times New Roman"/>
      <w:b/>
      <w:bCs/>
      <w:kern w:val="2"/>
      <w:sz w:val="16"/>
      <w:szCs w:val="20"/>
      <w:lang w:val="x-none"/>
    </w:rPr>
  </w:style>
  <w:style w:type="character" w:customStyle="1" w:styleId="Semi-bold">
    <w:name w:val="Semi-bold"/>
    <w:rPr>
      <w:rFonts w:ascii="Museo 500" w:hAnsi="Museo 500" w:cs="Museo 500"/>
      <w:color w:val="auto"/>
      <w:sz w:val="21"/>
    </w:rPr>
  </w:style>
  <w:style w:type="character" w:customStyle="1" w:styleId="ja8a271bk4o5">
    <w:name w:val="ja8a271bk4o5"/>
    <w:basedOn w:val="Domylnaczcionkaakapitu1"/>
  </w:style>
  <w:style w:type="character" w:styleId="Pogrubienie">
    <w:name w:val="Strong"/>
    <w:qFormat/>
    <w:rPr>
      <w:b/>
      <w:bCs/>
    </w:rPr>
  </w:style>
  <w:style w:type="character" w:customStyle="1" w:styleId="ct22o5fx7">
    <w:name w:val="ct22o5fx7"/>
    <w:basedOn w:val="Domylnaczcionkaakapitu1"/>
  </w:style>
  <w:style w:type="character" w:customStyle="1" w:styleId="TekstprzypisukocowegoZnak">
    <w:name w:val="Tekst przypisu końcowego Znak"/>
    <w:rPr>
      <w:rFonts w:ascii="Calibri" w:eastAsia="WenQuanYi Zen Hei" w:hAnsi="Calibri" w:cs="Calibri"/>
      <w:kern w:val="2"/>
      <w:sz w:val="16"/>
      <w:szCs w:val="20"/>
    </w:rPr>
  </w:style>
  <w:style w:type="character" w:customStyle="1" w:styleId="EndnoteCharacters">
    <w:name w:val="Endnote Characters"/>
    <w:rPr>
      <w:vertAlign w:val="superscript"/>
    </w:rPr>
  </w:style>
  <w:style w:type="character" w:customStyle="1" w:styleId="LexTytuowyZnak">
    <w:name w:val="Lex Tytułowy Znak"/>
    <w:rPr>
      <w:rFonts w:ascii="Museo 700" w:eastAsia="Times New Roman" w:hAnsi="Museo 700" w:cs="Times New Roman"/>
      <w:bCs w:val="0"/>
      <w:sz w:val="40"/>
      <w:szCs w:val="20"/>
    </w:rPr>
  </w:style>
  <w:style w:type="character" w:customStyle="1" w:styleId="AkapitzlistZnak">
    <w:name w:val="Akapit z listą Znak"/>
    <w:aliases w:val="ZAŁ Punktowanie Znak,Lex Punktowanie Znak"/>
    <w:uiPriority w:val="34"/>
    <w:rPr>
      <w:rFonts w:ascii="Trebuchet MS" w:eastAsia="Calibri" w:hAnsi="Trebuchet MS" w:cs="Times New Roman"/>
      <w:spacing w:val="-2"/>
      <w:sz w:val="16"/>
    </w:rPr>
  </w:style>
  <w:style w:type="character" w:customStyle="1" w:styleId="h1Znak">
    <w:name w:val="h1 Znak"/>
    <w:rPr>
      <w:rFonts w:ascii="Museo 700" w:eastAsia="Calibri" w:hAnsi="Museo 700" w:cs="Museo 700"/>
      <w:spacing w:val="-4"/>
      <w:sz w:val="28"/>
      <w:lang w:val="en-US" w:bidi="ar-SA"/>
    </w:rPr>
  </w:style>
  <w:style w:type="character" w:customStyle="1" w:styleId="ZAh2Znak">
    <w:name w:val="ZAŁ h2 Znak"/>
    <w:rPr>
      <w:rFonts w:ascii="Trebuchet MS" w:eastAsia="Calibri" w:hAnsi="Trebuchet MS" w:cs="Times New Roman"/>
      <w:b/>
      <w:spacing w:val="-4"/>
      <w:sz w:val="24"/>
      <w:lang w:val="pl-PL" w:bidi="ar-SA"/>
    </w:rPr>
  </w:style>
  <w:style w:type="character" w:customStyle="1" w:styleId="Lex2punktZnak">
    <w:name w:val="Lex 2 (punkt) Znak"/>
    <w:rPr>
      <w:rFonts w:ascii="Trebuchet MS" w:eastAsia="Calibri" w:hAnsi="Trebuchet MS" w:cs="Times New Roman"/>
      <w:spacing w:val="-4"/>
      <w:sz w:val="16"/>
      <w:szCs w:val="20"/>
      <w:lang w:val="en-US"/>
    </w:rPr>
  </w:style>
  <w:style w:type="character" w:customStyle="1" w:styleId="Lex3ustpZnak">
    <w:name w:val="Lex 3 (ustęp) Znak"/>
    <w:rPr>
      <w:rFonts w:ascii="Trebuchet MS" w:eastAsia="Calibri" w:hAnsi="Trebuchet MS" w:cs="Times New Roman"/>
      <w:spacing w:val="-4"/>
      <w:sz w:val="16"/>
      <w:szCs w:val="20"/>
      <w:lang w:val="en-US"/>
    </w:rPr>
  </w:style>
  <w:style w:type="character" w:customStyle="1" w:styleId="Lex4literaZnak">
    <w:name w:val="Lex 4 (litera) Znak"/>
    <w:rPr>
      <w:rFonts w:ascii="Trebuchet MS" w:eastAsia="Calibri" w:hAnsi="Trebuchet MS" w:cs="Times New Roman"/>
      <w:spacing w:val="-4"/>
      <w:sz w:val="16"/>
      <w:szCs w:val="20"/>
      <w:lang w:val="en-US"/>
    </w:rPr>
  </w:style>
  <w:style w:type="character" w:customStyle="1" w:styleId="Lex5tiretZnak">
    <w:name w:val="Lex 5 (tiret) Znak"/>
    <w:rPr>
      <w:rFonts w:ascii="Trebuchet MS" w:eastAsia="Calibri" w:hAnsi="Trebuchet MS" w:cs="Times New Roman"/>
      <w:spacing w:val="-4"/>
      <w:sz w:val="16"/>
      <w:szCs w:val="20"/>
      <w:lang w:val="en-US"/>
    </w:rPr>
  </w:style>
  <w:style w:type="character" w:customStyle="1" w:styleId="CytatZnak">
    <w:name w:val="Cytat Znak"/>
    <w:rPr>
      <w:rFonts w:ascii="Museo 300" w:hAnsi="Museo 300" w:cs="Museo 300"/>
      <w:i/>
      <w:iCs/>
      <w:color w:val="404040"/>
      <w:spacing w:val="-2"/>
      <w:sz w:val="20"/>
    </w:rPr>
  </w:style>
  <w:style w:type="character" w:styleId="Tekstzastpczy">
    <w:name w:val="Placeholder Text"/>
    <w:rPr>
      <w:color w:val="808080"/>
    </w:rPr>
  </w:style>
  <w:style w:type="character" w:customStyle="1" w:styleId="Spistreci1Znak">
    <w:name w:val="Spis treści 1 Znak"/>
    <w:rPr>
      <w:rFonts w:ascii="Museo Sans 900" w:hAnsi="Museo Sans 900" w:cs="Calibri"/>
      <w:bCs/>
      <w:caps/>
      <w:spacing w:val="-2"/>
      <w:szCs w:val="20"/>
    </w:rPr>
  </w:style>
  <w:style w:type="character" w:customStyle="1" w:styleId="Spistreci2Znak">
    <w:name w:val="Spis treści 2 Znak"/>
    <w:rPr>
      <w:rFonts w:ascii="Museo 500" w:hAnsi="Museo 500" w:cs="Calibri"/>
      <w:iCs/>
      <w:spacing w:val="-2"/>
      <w:sz w:val="16"/>
      <w:szCs w:val="20"/>
    </w:rPr>
  </w:style>
  <w:style w:type="character" w:customStyle="1" w:styleId="ZAh1Znak">
    <w:name w:val="ZAŁ h1 Znak"/>
    <w:rPr>
      <w:rFonts w:ascii="Trebuchet MS" w:hAnsi="Trebuchet MS" w:cs="Trebuchet MS"/>
      <w:b/>
      <w:color w:val="084CA1"/>
      <w:spacing w:val="-8"/>
      <w:sz w:val="44"/>
      <w:shd w:val="clear" w:color="auto" w:fill="D2E5FC"/>
    </w:rPr>
  </w:style>
  <w:style w:type="character" w:customStyle="1" w:styleId="ZANagwektabeliZnak">
    <w:name w:val="ZAŁ Nagłówek tabeli Znak"/>
    <w:rPr>
      <w:rFonts w:ascii="Trebuchet MS" w:hAnsi="Trebuchet MS" w:cs="Trebuchet MS"/>
      <w:b/>
      <w:spacing w:val="-2"/>
      <w:sz w:val="19"/>
    </w:rPr>
  </w:style>
  <w:style w:type="character" w:customStyle="1" w:styleId="ZAPodpispolaZnak">
    <w:name w:val="ZAŁ Podpis pola Znak"/>
    <w:rPr>
      <w:rFonts w:ascii="Trebuchet MS" w:hAnsi="Trebuchet MS" w:cs="Trebuchet MS"/>
      <w:b/>
      <w:color w:val="808080"/>
      <w:spacing w:val="-2"/>
      <w:sz w:val="12"/>
    </w:rPr>
  </w:style>
  <w:style w:type="character" w:customStyle="1" w:styleId="Styl1">
    <w:name w:val="Styl1"/>
    <w:rPr>
      <w:rFonts w:ascii="Museo 700" w:hAnsi="Museo 700" w:cs="Museo 700"/>
      <w:color w:val="CE181E"/>
    </w:rPr>
  </w:style>
  <w:style w:type="character" w:customStyle="1" w:styleId="ZAdowypelnienia">
    <w:name w:val="ZAŁ do wypelnienia"/>
    <w:rPr>
      <w:i/>
      <w:color w:val="8AB332"/>
      <w:shd w:val="clear" w:color="auto" w:fill="D8EAB4"/>
    </w:rPr>
  </w:style>
  <w:style w:type="character" w:customStyle="1" w:styleId="ZAwybrZnak">
    <w:name w:val="ZAŁ wybór Znak"/>
    <w:rPr>
      <w:rFonts w:ascii="Trebuchet MS" w:eastAsia="Calibri" w:hAnsi="Trebuchet MS" w:cs="Times New Roman"/>
      <w:spacing w:val="-2"/>
      <w:sz w:val="16"/>
    </w:rPr>
  </w:style>
  <w:style w:type="character" w:customStyle="1" w:styleId="h2Znak">
    <w:name w:val="h2 Znak"/>
    <w:rPr>
      <w:rFonts w:ascii="Museo 700" w:eastAsia="Calibri" w:hAnsi="Museo 700" w:cs="Times New Roman"/>
      <w:spacing w:val="-4"/>
      <w:sz w:val="24"/>
      <w:lang w:val="pl-PL" w:bidi="ar-SA"/>
    </w:rPr>
  </w:style>
  <w:style w:type="character" w:customStyle="1" w:styleId="Odwoaniedokomentarza2">
    <w:name w:val="Odwołanie do komentarza2"/>
    <w:rPr>
      <w:sz w:val="16"/>
      <w:szCs w:val="16"/>
    </w:rPr>
  </w:style>
  <w:style w:type="character" w:customStyle="1" w:styleId="TekstkomentarzaZnak1">
    <w:name w:val="Tekst komentarza Znak1"/>
    <w:rPr>
      <w:rFonts w:ascii="Trebuchet MS" w:eastAsia="Calibri" w:hAnsi="Trebuchet MS" w:cs="Trebuchet MS"/>
      <w:spacing w:val="-2"/>
      <w:lang w:eastAsia="zh-CN"/>
    </w:rPr>
  </w:style>
  <w:style w:type="character" w:customStyle="1" w:styleId="alb">
    <w:name w:val="a_lb"/>
  </w:style>
  <w:style w:type="character" w:customStyle="1" w:styleId="Odwoanieprzypisudolnego1">
    <w:name w:val="Odwołanie przypisu dolnego1"/>
    <w:rPr>
      <w:vertAlign w:val="superscript"/>
    </w:rPr>
  </w:style>
  <w:style w:type="character" w:customStyle="1" w:styleId="Odwoanieprzypisudolnego2">
    <w:name w:val="Odwołanie przypisu dolnego2"/>
    <w:rPr>
      <w:vertAlign w:val="superscript"/>
    </w:rPr>
  </w:style>
  <w:style w:type="character" w:customStyle="1" w:styleId="Odwoanieprzypisukocowego1">
    <w:name w:val="Odwołanie przypisu końcowego1"/>
    <w:rPr>
      <w:vertAlign w:val="superscript"/>
    </w:rPr>
  </w:style>
  <w:style w:type="character" w:customStyle="1" w:styleId="Odwoanieprzypisudolnego3">
    <w:name w:val="Odwołanie przypisu dolnego3"/>
    <w:rPr>
      <w:vertAlign w:val="superscript"/>
    </w:rPr>
  </w:style>
  <w:style w:type="character" w:customStyle="1" w:styleId="Odwoanieprzypisukocowego2">
    <w:name w:val="Odwołanie przypisu końcowego2"/>
    <w:rPr>
      <w:vertAlign w:val="superscript"/>
    </w:rPr>
  </w:style>
  <w:style w:type="paragraph" w:customStyle="1" w:styleId="Heading">
    <w:name w:val="Heading"/>
    <w:basedOn w:val="Normalny"/>
    <w:next w:val="Normalny"/>
    <w:pPr>
      <w:suppressAutoHyphens/>
      <w:spacing w:line="216" w:lineRule="auto"/>
      <w:jc w:val="left"/>
    </w:pPr>
    <w:rPr>
      <w:rFonts w:ascii="Museo 100" w:eastAsia="Times New Roman" w:hAnsi="Museo 100" w:cs="Times New Roman"/>
      <w:sz w:val="112"/>
      <w:szCs w:val="24"/>
    </w:rPr>
  </w:style>
  <w:style w:type="paragraph" w:styleId="Tekstpodstawowy">
    <w:name w:val="Body Text"/>
    <w:basedOn w:val="Normalny"/>
    <w:rPr>
      <w:rFonts w:ascii="Times New Roman" w:eastAsia="Times New Roman" w:hAnsi="Times New Roman" w:cs="Times New Roman"/>
      <w:sz w:val="24"/>
      <w:szCs w:val="24"/>
    </w:r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x">
    <w:name w:val="Index"/>
    <w:basedOn w:val="Normalny"/>
    <w:pPr>
      <w:suppressLineNumbers/>
    </w:pPr>
    <w:rPr>
      <w:rFonts w:cs="FreeSans"/>
    </w:rPr>
  </w:style>
  <w:style w:type="paragraph" w:customStyle="1" w:styleId="Domylnie">
    <w:name w:val="Domyślnie"/>
    <w:pPr>
      <w:tabs>
        <w:tab w:val="left" w:pos="709"/>
      </w:tabs>
      <w:suppressAutoHyphens/>
      <w:spacing w:after="200" w:line="276" w:lineRule="atLeast"/>
    </w:pPr>
    <w:rPr>
      <w:rFonts w:ascii="Calibri" w:hAnsi="Calibri" w:cs="Calibri"/>
      <w:sz w:val="22"/>
      <w:szCs w:val="22"/>
      <w:lang w:eastAsia="zh-CN"/>
    </w:rPr>
  </w:style>
  <w:style w:type="paragraph" w:customStyle="1" w:styleId="Legenda3">
    <w:name w:val="Legenda3"/>
    <w:basedOn w:val="Normalny"/>
    <w:pPr>
      <w:suppressLineNumbers/>
      <w:spacing w:before="120" w:after="120"/>
    </w:pPr>
    <w:rPr>
      <w:rFonts w:cs="FreeSans"/>
      <w:i/>
      <w:iCs/>
      <w:sz w:val="24"/>
      <w:szCs w:val="24"/>
    </w:rPr>
  </w:style>
  <w:style w:type="paragraph" w:customStyle="1" w:styleId="Legenda2">
    <w:name w:val="Legenda2"/>
    <w:basedOn w:val="Normalny"/>
    <w:pPr>
      <w:suppressLineNumbers/>
      <w:spacing w:before="120" w:after="120"/>
    </w:pPr>
    <w:rPr>
      <w:rFonts w:cs="FreeSans"/>
      <w:i/>
      <w:iCs/>
      <w:sz w:val="24"/>
      <w:szCs w:val="24"/>
    </w:rPr>
  </w:style>
  <w:style w:type="paragraph" w:customStyle="1" w:styleId="Legenda1">
    <w:name w:val="Legenda1"/>
    <w:basedOn w:val="Normalny"/>
    <w:pPr>
      <w:suppressLineNumbers/>
      <w:spacing w:before="120" w:after="120"/>
    </w:pPr>
    <w:rPr>
      <w:rFonts w:cs="FreeSans"/>
      <w:i/>
      <w:iCs/>
      <w:sz w:val="24"/>
      <w:szCs w:val="24"/>
    </w:rPr>
  </w:style>
  <w:style w:type="paragraph" w:customStyle="1" w:styleId="Default">
    <w:name w:val="Default"/>
    <w:pPr>
      <w:suppressAutoHyphens/>
      <w:autoSpaceDE w:val="0"/>
    </w:pPr>
    <w:rPr>
      <w:rFonts w:ascii="Calibri" w:eastAsia="Calibri" w:hAnsi="Calibri" w:cs="Calibri"/>
      <w:color w:val="000000"/>
      <w:sz w:val="24"/>
      <w:szCs w:val="24"/>
      <w:lang w:eastAsia="zh-CN"/>
    </w:rPr>
  </w:style>
  <w:style w:type="paragraph" w:styleId="Tekstprzypisudolnego">
    <w:name w:val="footnote text"/>
    <w:basedOn w:val="Normalny"/>
    <w:rPr>
      <w:szCs w:val="20"/>
    </w:rPr>
  </w:style>
  <w:style w:type="paragraph" w:customStyle="1" w:styleId="Akapitzlist1">
    <w:name w:val="Akapit z listą1"/>
    <w:basedOn w:val="Normalny"/>
    <w:pPr>
      <w:suppressAutoHyphens/>
      <w:ind w:left="720"/>
    </w:pPr>
    <w:rPr>
      <w:rFonts w:ascii="Calibri" w:hAnsi="Calibri" w:cs="Times New Roman"/>
      <w:kern w:val="2"/>
      <w:sz w:val="19"/>
    </w:rPr>
  </w:style>
  <w:style w:type="paragraph" w:styleId="Akapitzlist">
    <w:name w:val="List Paragraph"/>
    <w:aliases w:val="ZAŁ Punktowanie,Lex Punktowanie"/>
    <w:basedOn w:val="Normalny"/>
    <w:uiPriority w:val="34"/>
    <w:qFormat/>
    <w:pPr>
      <w:numPr>
        <w:numId w:val="11"/>
      </w:numPr>
      <w:ind w:left="454" w:hanging="170"/>
      <w:contextualSpacing/>
    </w:pPr>
    <w:rPr>
      <w:rFonts w:cs="Times New Roman"/>
    </w:rPr>
  </w:style>
  <w:style w:type="paragraph" w:customStyle="1" w:styleId="Tekstkomentarza1">
    <w:name w:val="Tekst komentarza1"/>
    <w:basedOn w:val="Normalny"/>
    <w:pPr>
      <w:suppressAutoHyphens/>
    </w:pPr>
    <w:rPr>
      <w:rFonts w:ascii="Times New Roman" w:eastAsia="Times New Roman" w:hAnsi="Times New Roman" w:cs="Times New Roman"/>
      <w:szCs w:val="20"/>
    </w:rPr>
  </w:style>
  <w:style w:type="paragraph" w:styleId="Bezodstpw">
    <w:name w:val="No Spacing"/>
    <w:qFormat/>
    <w:pPr>
      <w:suppressAutoHyphens/>
    </w:pPr>
    <w:rPr>
      <w:rFonts w:eastAsia="Arial"/>
      <w:sz w:val="24"/>
      <w:szCs w:val="24"/>
      <w:lang w:eastAsia="zh-CN"/>
    </w:rPr>
  </w:style>
  <w:style w:type="paragraph" w:customStyle="1" w:styleId="Heading31">
    <w:name w:val="Heading 31"/>
    <w:basedOn w:val="Normalny"/>
    <w:pPr>
      <w:suppressAutoHyphens/>
    </w:pPr>
    <w:rPr>
      <w:rFonts w:ascii="Museo 700" w:eastAsia="Times New Roman" w:hAnsi="Museo 700" w:cs="Museo 700"/>
      <w:b/>
      <w:color w:val="78A22F"/>
      <w:sz w:val="32"/>
      <w:szCs w:val="20"/>
    </w:rPr>
  </w:style>
  <w:style w:type="paragraph" w:customStyle="1" w:styleId="Heading51">
    <w:name w:val="Heading 51"/>
    <w:basedOn w:val="Normalny"/>
    <w:pPr>
      <w:keepNext/>
      <w:keepLines/>
      <w:suppressAutoHyphens/>
      <w:spacing w:before="220" w:after="40"/>
    </w:pPr>
    <w:rPr>
      <w:rFonts w:eastAsia="Times New Roman" w:cs="Museo 300"/>
      <w:b/>
      <w:color w:val="000000"/>
      <w:szCs w:val="20"/>
    </w:rPr>
  </w:style>
  <w:style w:type="paragraph" w:customStyle="1" w:styleId="Heading81">
    <w:name w:val="Heading 81"/>
    <w:basedOn w:val="Normalny"/>
    <w:pPr>
      <w:keepNext/>
      <w:suppressAutoHyphens/>
      <w:jc w:val="center"/>
    </w:pPr>
    <w:rPr>
      <w:rFonts w:ascii="Times New Roman" w:eastAsia="Times New Roman" w:hAnsi="Times New Roman" w:cs="Times New Roman"/>
      <w:b/>
      <w:color w:val="78A22F"/>
      <w:sz w:val="44"/>
      <w:szCs w:val="20"/>
    </w:rPr>
  </w:style>
  <w:style w:type="paragraph" w:customStyle="1" w:styleId="Heading91">
    <w:name w:val="Heading 91"/>
    <w:basedOn w:val="Normalny"/>
    <w:pPr>
      <w:keepNext/>
      <w:suppressAutoHyphens/>
    </w:pPr>
    <w:rPr>
      <w:rFonts w:ascii="Times New Roman" w:eastAsia="Times New Roman" w:hAnsi="Times New Roman" w:cs="Times New Roman"/>
      <w:i/>
      <w:color w:val="00000A"/>
      <w:szCs w:val="20"/>
    </w:rPr>
  </w:style>
  <w:style w:type="paragraph" w:customStyle="1" w:styleId="Tekstpodstawowy21">
    <w:name w:val="Tekst podstawowy 21"/>
    <w:basedOn w:val="Normalny"/>
    <w:pPr>
      <w:suppressAutoHyphens/>
    </w:pPr>
    <w:rPr>
      <w:rFonts w:ascii="Times New Roman" w:eastAsia="Times New Roman" w:hAnsi="Times New Roman" w:cs="Times New Roman"/>
      <w:i/>
      <w:sz w:val="24"/>
      <w:szCs w:val="24"/>
    </w:rPr>
  </w:style>
  <w:style w:type="paragraph" w:styleId="Podtytu">
    <w:name w:val="Subtitle"/>
    <w:basedOn w:val="Normalny"/>
    <w:next w:val="Normalny"/>
    <w:qFormat/>
    <w:rPr>
      <w:rFonts w:ascii="Cambria" w:eastAsia="Times New Roman" w:hAnsi="Cambria" w:cs="Times New Roman"/>
      <w:i/>
      <w:iCs/>
      <w:color w:val="84A311"/>
      <w:spacing w:val="15"/>
      <w:sz w:val="24"/>
      <w:szCs w:val="24"/>
    </w:rPr>
  </w:style>
  <w:style w:type="paragraph" w:customStyle="1" w:styleId="Zawartotabeli">
    <w:name w:val="Zawartość tabeli"/>
    <w:basedOn w:val="Normalny"/>
    <w:pPr>
      <w:widowControl w:val="0"/>
      <w:suppressLineNumbers/>
      <w:suppressAutoHyphens/>
    </w:pPr>
    <w:rPr>
      <w:rFonts w:ascii="Times New Roman" w:eastAsia="SimSun" w:hAnsi="Times New Roman" w:cs="Mangal"/>
      <w:kern w:val="2"/>
      <w:sz w:val="24"/>
      <w:szCs w:val="24"/>
      <w:lang w:bidi="hi-IN"/>
    </w:rPr>
  </w:style>
  <w:style w:type="paragraph" w:customStyle="1" w:styleId="Tekstpodstawowywcity21">
    <w:name w:val="Tekst podstawowy wcięty 21"/>
    <w:basedOn w:val="Normalny"/>
    <w:pPr>
      <w:spacing w:after="120" w:line="480" w:lineRule="auto"/>
      <w:ind w:left="283"/>
    </w:pPr>
  </w:style>
  <w:style w:type="paragraph" w:styleId="Tekstpodstawowywcity">
    <w:name w:val="Body Text Indent"/>
    <w:basedOn w:val="Normalny"/>
    <w:pPr>
      <w:spacing w:after="120"/>
      <w:ind w:left="283"/>
    </w:pPr>
  </w:style>
  <w:style w:type="paragraph" w:customStyle="1" w:styleId="Tekstpodstawowy22">
    <w:name w:val="Tekst podstawowy 22"/>
    <w:basedOn w:val="Normalny"/>
    <w:pPr>
      <w:spacing w:after="120" w:line="480" w:lineRule="auto"/>
    </w:pPr>
  </w:style>
  <w:style w:type="paragraph" w:customStyle="1" w:styleId="StandardowyStandardowy1">
    <w:name w:val="Standardowy.Standardowy1"/>
    <w:pPr>
      <w:suppressAutoHyphens/>
    </w:pPr>
    <w:rPr>
      <w:sz w:val="24"/>
      <w:lang w:eastAsia="zh-CN"/>
    </w:rPr>
  </w:style>
  <w:style w:type="paragraph" w:styleId="NormalnyWeb">
    <w:name w:val="Normal (Web)"/>
    <w:basedOn w:val="Normalny"/>
    <w:pPr>
      <w:spacing w:before="280" w:after="280"/>
    </w:pPr>
    <w:rPr>
      <w:rFonts w:ascii="Times New Roman" w:eastAsia="Times New Roman" w:hAnsi="Times New Roman" w:cs="Times New Roman"/>
      <w:sz w:val="24"/>
      <w:szCs w:val="24"/>
    </w:rPr>
  </w:style>
  <w:style w:type="paragraph" w:customStyle="1" w:styleId="Tekstpodstawowywcity31">
    <w:name w:val="Tekst podstawowy wcięty 31"/>
    <w:basedOn w:val="Normalny"/>
    <w:pPr>
      <w:spacing w:after="120"/>
      <w:ind w:left="283"/>
    </w:pPr>
    <w:rPr>
      <w:rFonts w:ascii="Times New Roman" w:eastAsia="Times New Roman" w:hAnsi="Times New Roman" w:cs="Times New Roman"/>
      <w:szCs w:val="16"/>
    </w:rPr>
  </w:style>
  <w:style w:type="paragraph" w:customStyle="1" w:styleId="NagwekstronyNagwekstrony">
    <w:name w:val="Nagłówek strony.Nagłówek strony"/>
    <w:basedOn w:val="StandardowyStandardowy1"/>
  </w:style>
  <w:style w:type="paragraph" w:styleId="Nagwek">
    <w:name w:val="header"/>
    <w:basedOn w:val="Normalny"/>
    <w:pPr>
      <w:suppressAutoHyphens/>
    </w:pPr>
    <w:rPr>
      <w:rFonts w:eastAsia="Times New Roman" w:cs="Times New Roman"/>
    </w:rPr>
  </w:style>
  <w:style w:type="paragraph" w:styleId="Tekstdymka">
    <w:name w:val="Balloon Text"/>
    <w:basedOn w:val="Normalny"/>
    <w:rPr>
      <w:rFonts w:ascii="Tahoma" w:hAnsi="Tahoma" w:cs="Tahoma"/>
      <w:szCs w:val="16"/>
    </w:rPr>
  </w:style>
  <w:style w:type="paragraph" w:styleId="Stopka">
    <w:name w:val="footer"/>
    <w:basedOn w:val="Normalny"/>
  </w:style>
  <w:style w:type="paragraph" w:customStyle="1" w:styleId="ZARamka">
    <w:name w:val="ZAŁ Ramka"/>
    <w:basedOn w:val="Normalny"/>
    <w:pPr>
      <w:pBdr>
        <w:top w:val="single" w:sz="24" w:space="6" w:color="CE181E"/>
        <w:left w:val="single" w:sz="24" w:space="8" w:color="CE181E"/>
        <w:bottom w:val="single" w:sz="24" w:space="6" w:color="CE181E"/>
        <w:right w:val="single" w:sz="24" w:space="8" w:color="CE181E"/>
      </w:pBdr>
      <w:ind w:left="198" w:right="198"/>
    </w:pPr>
  </w:style>
  <w:style w:type="paragraph" w:customStyle="1" w:styleId="INSTRUMENTOPIS">
    <w:name w:val="INSTRUMENT_OPIS"/>
    <w:basedOn w:val="Normalny"/>
    <w:pPr>
      <w:pBdr>
        <w:top w:val="none" w:sz="0" w:space="0" w:color="000000"/>
        <w:left w:val="single" w:sz="18" w:space="4" w:color="622599"/>
        <w:bottom w:val="none" w:sz="0" w:space="0" w:color="000000"/>
        <w:right w:val="none" w:sz="0" w:space="0" w:color="000000"/>
      </w:pBdr>
      <w:ind w:left="708"/>
    </w:pPr>
  </w:style>
  <w:style w:type="paragraph" w:customStyle="1" w:styleId="INSTRUMENTLISTANUMEROWANA">
    <w:name w:val="INSTRUMENT_LISTA NUMEROWANA"/>
    <w:basedOn w:val="INSTRUMENTOPIS"/>
    <w:pPr>
      <w:numPr>
        <w:numId w:val="9"/>
      </w:numPr>
    </w:pPr>
  </w:style>
  <w:style w:type="paragraph" w:customStyle="1" w:styleId="INSTRUMBULLETOWANA">
    <w:name w:val="INSTRUM_BULLETOWANA"/>
    <w:basedOn w:val="INSTRUMENTLISTANUMEROWANA"/>
    <w:pPr>
      <w:numPr>
        <w:numId w:val="12"/>
      </w:numPr>
    </w:pPr>
  </w:style>
  <w:style w:type="paragraph" w:customStyle="1" w:styleId="LISTAZWYKLA">
    <w:name w:val="LISTA ZWYKLA"/>
    <w:basedOn w:val="Normalny"/>
    <w:pPr>
      <w:ind w:left="1068" w:hanging="360"/>
    </w:pPr>
  </w:style>
  <w:style w:type="paragraph" w:customStyle="1" w:styleId="Nagwek2A">
    <w:name w:val="Nagłówek 2A"/>
    <w:basedOn w:val="Nagwek2"/>
    <w:pPr>
      <w:numPr>
        <w:ilvl w:val="0"/>
        <w:numId w:val="0"/>
      </w:numPr>
    </w:pPr>
    <w:rPr>
      <w:sz w:val="28"/>
    </w:rPr>
  </w:style>
  <w:style w:type="paragraph" w:customStyle="1" w:styleId="WYMAGANIEOBOWIZKOWE">
    <w:name w:val="WYMAGANIE OBOWIĄZKOWE"/>
    <w:basedOn w:val="INSTRUMENTLISTANUMEROWANA"/>
    <w:pPr>
      <w:numPr>
        <w:numId w:val="0"/>
      </w:numPr>
      <w:ind w:left="1068" w:hanging="360"/>
    </w:pPr>
  </w:style>
  <w:style w:type="paragraph" w:customStyle="1" w:styleId="Nagwek4A">
    <w:name w:val="Nagłówek 4A"/>
    <w:basedOn w:val="Nagwek3"/>
    <w:pPr>
      <w:numPr>
        <w:ilvl w:val="0"/>
        <w:numId w:val="0"/>
      </w:numPr>
      <w:ind w:left="708"/>
    </w:pPr>
    <w:rPr>
      <w:sz w:val="40"/>
    </w:rPr>
  </w:style>
  <w:style w:type="paragraph" w:customStyle="1" w:styleId="KLUCZOWAZMIANA">
    <w:name w:val="KLUCZOWA ZMIANA"/>
    <w:basedOn w:val="ZARamka"/>
    <w:pPr>
      <w:pBdr>
        <w:top w:val="single" w:sz="24" w:space="1" w:color="78A22F"/>
        <w:left w:val="single" w:sz="24" w:space="4" w:color="78A22F"/>
        <w:bottom w:val="single" w:sz="24" w:space="1" w:color="78A22F"/>
        <w:right w:val="single" w:sz="24" w:space="4" w:color="78A22F"/>
      </w:pBdr>
      <w:shd w:val="clear" w:color="auto" w:fill="78A22F"/>
    </w:pPr>
    <w:rPr>
      <w:rFonts w:ascii="Museo 700" w:hAnsi="Museo 700" w:cs="Museo 700"/>
      <w:color w:val="FFFFFF"/>
    </w:rPr>
  </w:style>
  <w:style w:type="paragraph" w:styleId="Nagwekspisutreci">
    <w:name w:val="TOC Heading"/>
    <w:basedOn w:val="Nagwek1"/>
    <w:next w:val="Normalny"/>
    <w:qFormat/>
    <w:pPr>
      <w:keepLines/>
      <w:numPr>
        <w:numId w:val="0"/>
      </w:numPr>
      <w:suppressAutoHyphens w:val="0"/>
      <w:spacing w:before="240" w:line="252" w:lineRule="auto"/>
    </w:pPr>
    <w:rPr>
      <w:rFonts w:ascii="Trebuchet MS" w:hAnsi="Trebuchet MS" w:cs="Times New Roman"/>
      <w:b/>
      <w:sz w:val="64"/>
      <w:szCs w:val="32"/>
    </w:rPr>
  </w:style>
  <w:style w:type="paragraph" w:styleId="Spistreci1">
    <w:name w:val="toc 1"/>
    <w:basedOn w:val="Normalny"/>
    <w:next w:val="Normalny"/>
    <w:pPr>
      <w:spacing w:before="240" w:after="120"/>
      <w:jc w:val="left"/>
    </w:pPr>
    <w:rPr>
      <w:rFonts w:ascii="Museo Sans 900" w:hAnsi="Museo Sans 900" w:cs="Calibri"/>
      <w:bCs/>
      <w:caps/>
      <w:sz w:val="22"/>
      <w:szCs w:val="20"/>
    </w:rPr>
  </w:style>
  <w:style w:type="paragraph" w:styleId="Spistreci3">
    <w:name w:val="toc 3"/>
    <w:basedOn w:val="Normalny"/>
    <w:next w:val="Normalny"/>
    <w:pPr>
      <w:ind w:left="1021"/>
      <w:jc w:val="left"/>
    </w:pPr>
    <w:rPr>
      <w:rFonts w:cs="Calibri"/>
      <w:color w:val="7F7F7F"/>
      <w:szCs w:val="20"/>
    </w:rPr>
  </w:style>
  <w:style w:type="paragraph" w:styleId="Spistreci2">
    <w:name w:val="toc 2"/>
    <w:basedOn w:val="Normalny"/>
    <w:next w:val="Normalny"/>
    <w:pPr>
      <w:spacing w:before="120" w:after="40"/>
      <w:ind w:left="340"/>
      <w:jc w:val="left"/>
    </w:pPr>
    <w:rPr>
      <w:rFonts w:ascii="Museo 500" w:hAnsi="Museo 500" w:cs="Calibri"/>
      <w:iCs/>
      <w:szCs w:val="20"/>
    </w:rPr>
  </w:style>
  <w:style w:type="paragraph" w:styleId="Spistreci4">
    <w:name w:val="toc 4"/>
    <w:basedOn w:val="Normalny"/>
    <w:next w:val="Normalny"/>
    <w:pPr>
      <w:ind w:left="600"/>
      <w:jc w:val="left"/>
    </w:pPr>
    <w:rPr>
      <w:rFonts w:ascii="Calibri" w:hAnsi="Calibri" w:cs="Calibri"/>
      <w:szCs w:val="20"/>
    </w:rPr>
  </w:style>
  <w:style w:type="paragraph" w:styleId="Spistreci5">
    <w:name w:val="toc 5"/>
    <w:basedOn w:val="Normalny"/>
    <w:next w:val="Normalny"/>
    <w:pPr>
      <w:ind w:left="800"/>
      <w:jc w:val="left"/>
    </w:pPr>
    <w:rPr>
      <w:rFonts w:ascii="Calibri" w:hAnsi="Calibri" w:cs="Calibri"/>
      <w:szCs w:val="20"/>
    </w:rPr>
  </w:style>
  <w:style w:type="paragraph" w:styleId="Spistreci6">
    <w:name w:val="toc 6"/>
    <w:basedOn w:val="Normalny"/>
    <w:next w:val="Normalny"/>
    <w:pPr>
      <w:ind w:left="1000"/>
      <w:jc w:val="left"/>
    </w:pPr>
    <w:rPr>
      <w:rFonts w:ascii="Calibri" w:hAnsi="Calibri" w:cs="Calibri"/>
      <w:szCs w:val="20"/>
    </w:rPr>
  </w:style>
  <w:style w:type="paragraph" w:styleId="Spistreci7">
    <w:name w:val="toc 7"/>
    <w:basedOn w:val="Normalny"/>
    <w:next w:val="Normalny"/>
    <w:pPr>
      <w:ind w:left="1200"/>
      <w:jc w:val="left"/>
    </w:pPr>
    <w:rPr>
      <w:rFonts w:ascii="Calibri" w:hAnsi="Calibri" w:cs="Calibri"/>
      <w:szCs w:val="20"/>
    </w:rPr>
  </w:style>
  <w:style w:type="paragraph" w:styleId="Spistreci8">
    <w:name w:val="toc 8"/>
    <w:basedOn w:val="Normalny"/>
    <w:next w:val="Normalny"/>
    <w:pPr>
      <w:ind w:left="1400"/>
      <w:jc w:val="left"/>
    </w:pPr>
    <w:rPr>
      <w:rFonts w:ascii="Calibri" w:hAnsi="Calibri" w:cs="Calibri"/>
      <w:szCs w:val="20"/>
    </w:rPr>
  </w:style>
  <w:style w:type="paragraph" w:styleId="Spistreci9">
    <w:name w:val="toc 9"/>
    <w:basedOn w:val="Normalny"/>
    <w:next w:val="Normalny"/>
    <w:pPr>
      <w:ind w:left="1600"/>
      <w:jc w:val="left"/>
    </w:pPr>
    <w:rPr>
      <w:rFonts w:ascii="Calibri" w:hAnsi="Calibri" w:cs="Calibri"/>
      <w:szCs w:val="20"/>
    </w:rPr>
  </w:style>
  <w:style w:type="paragraph" w:customStyle="1" w:styleId="Standard">
    <w:name w:val="Standard"/>
    <w:pPr>
      <w:suppressAutoHyphens/>
      <w:spacing w:after="119" w:line="276" w:lineRule="auto"/>
      <w:textAlignment w:val="baseline"/>
    </w:pPr>
    <w:rPr>
      <w:rFonts w:ascii="Museo 300" w:eastAsia="WenQuanYi Zen Hei" w:hAnsi="Museo 300" w:cs="Calibri"/>
      <w:kern w:val="2"/>
      <w:sz w:val="21"/>
      <w:szCs w:val="22"/>
      <w:lang w:eastAsia="zh-CN"/>
    </w:rPr>
  </w:style>
  <w:style w:type="paragraph" w:customStyle="1" w:styleId="Nagwek10">
    <w:name w:val="Nagłówek1"/>
    <w:basedOn w:val="Standard"/>
    <w:pPr>
      <w:suppressLineNumbers/>
      <w:spacing w:after="0" w:line="240" w:lineRule="auto"/>
    </w:pPr>
    <w:rPr>
      <w:rFonts w:ascii="Museo 500" w:hAnsi="Museo 500" w:cs="Museo 500"/>
      <w:sz w:val="28"/>
    </w:rPr>
  </w:style>
  <w:style w:type="paragraph" w:customStyle="1" w:styleId="Stopka1">
    <w:name w:val="Stopka1"/>
    <w:basedOn w:val="Standard"/>
    <w:pPr>
      <w:suppressLineNumbers/>
      <w:spacing w:after="0" w:line="240" w:lineRule="auto"/>
    </w:pPr>
    <w:rPr>
      <w:sz w:val="18"/>
    </w:rPr>
  </w:style>
  <w:style w:type="paragraph" w:customStyle="1" w:styleId="Nagwek31">
    <w:name w:val="Nagłówek 31"/>
    <w:basedOn w:val="Normalny"/>
    <w:next w:val="Normalny"/>
    <w:pPr>
      <w:keepNext/>
      <w:suppressAutoHyphens/>
      <w:spacing w:before="240" w:after="120"/>
      <w:jc w:val="center"/>
      <w:textAlignment w:val="baseline"/>
    </w:pPr>
    <w:rPr>
      <w:rFonts w:ascii="Museo 700" w:eastAsia="DejaVu Sans" w:hAnsi="Museo 700" w:cs="DejaVu Sans"/>
      <w:b/>
      <w:bCs/>
      <w:spacing w:val="0"/>
      <w:kern w:val="2"/>
      <w:sz w:val="28"/>
      <w:szCs w:val="28"/>
    </w:rPr>
  </w:style>
  <w:style w:type="paragraph" w:customStyle="1" w:styleId="Nagwek21">
    <w:name w:val="Nagłówek 21"/>
    <w:basedOn w:val="Normalny"/>
    <w:next w:val="Normalny"/>
    <w:pPr>
      <w:keepNext/>
      <w:pBdr>
        <w:top w:val="single" w:sz="2" w:space="0" w:color="000000"/>
        <w:left w:val="none" w:sz="0" w:space="0" w:color="000000"/>
        <w:bottom w:val="none" w:sz="0" w:space="0" w:color="000000"/>
        <w:right w:val="none" w:sz="0" w:space="0" w:color="000000"/>
      </w:pBdr>
      <w:suppressAutoHyphens/>
      <w:spacing w:before="240" w:after="120"/>
      <w:jc w:val="center"/>
      <w:textAlignment w:val="baseline"/>
    </w:pPr>
    <w:rPr>
      <w:rFonts w:ascii="Museo 700" w:eastAsia="WenQuanYi Zen Hei" w:hAnsi="Museo 700" w:cs="Lohit Hindi"/>
      <w:b/>
      <w:bCs/>
      <w:i/>
      <w:iCs/>
      <w:spacing w:val="0"/>
      <w:kern w:val="2"/>
      <w:sz w:val="36"/>
      <w:szCs w:val="28"/>
    </w:rPr>
  </w:style>
  <w:style w:type="paragraph" w:customStyle="1" w:styleId="TableContents">
    <w:name w:val="Table Contents"/>
    <w:basedOn w:val="Standard"/>
    <w:pPr>
      <w:suppressLineNumbers/>
      <w:spacing w:after="0"/>
    </w:pPr>
  </w:style>
  <w:style w:type="paragraph" w:customStyle="1" w:styleId="Tekstkomentarza2">
    <w:name w:val="Tekst komentarza2"/>
    <w:basedOn w:val="Normalny"/>
    <w:pPr>
      <w:widowControl w:val="0"/>
      <w:suppressAutoHyphens/>
      <w:jc w:val="left"/>
      <w:textAlignment w:val="baseline"/>
    </w:pPr>
    <w:rPr>
      <w:rFonts w:ascii="Calibri" w:eastAsia="WenQuanYi Zen Hei" w:hAnsi="Calibri" w:cs="Times New Roman"/>
      <w:spacing w:val="0"/>
      <w:kern w:val="2"/>
      <w:szCs w:val="20"/>
      <w:lang w:val="x-none"/>
    </w:rPr>
  </w:style>
  <w:style w:type="paragraph" w:styleId="Tematkomentarza">
    <w:name w:val="annotation subject"/>
    <w:basedOn w:val="Tekstkomentarza2"/>
    <w:next w:val="Tekstkomentarza2"/>
    <w:rPr>
      <w:b/>
      <w:bCs/>
    </w:rPr>
  </w:style>
  <w:style w:type="paragraph" w:styleId="Tekstprzypisukocowego">
    <w:name w:val="endnote text"/>
    <w:basedOn w:val="Normalny"/>
    <w:pPr>
      <w:widowControl w:val="0"/>
      <w:suppressAutoHyphens/>
      <w:jc w:val="left"/>
      <w:textAlignment w:val="baseline"/>
    </w:pPr>
    <w:rPr>
      <w:rFonts w:ascii="Calibri" w:eastAsia="WenQuanYi Zen Hei" w:hAnsi="Calibri" w:cs="Calibri"/>
      <w:spacing w:val="0"/>
      <w:kern w:val="2"/>
      <w:szCs w:val="20"/>
    </w:rPr>
  </w:style>
  <w:style w:type="paragraph" w:customStyle="1" w:styleId="ZAh3">
    <w:name w:val="ZAŁ h3"/>
    <w:pPr>
      <w:suppressAutoHyphens/>
      <w:spacing w:before="180" w:after="60"/>
    </w:pPr>
    <w:rPr>
      <w:rFonts w:ascii="Trebuchet MS" w:eastAsia="Calibri" w:hAnsi="Trebuchet MS" w:cs="Trebuchet MS"/>
      <w:b/>
      <w:spacing w:val="-4"/>
      <w:sz w:val="22"/>
      <w:lang w:eastAsia="zh-CN"/>
    </w:rPr>
  </w:style>
  <w:style w:type="paragraph" w:customStyle="1" w:styleId="LexTytuowy">
    <w:name w:val="Lex Tytułowy"/>
    <w:basedOn w:val="Nagwek2"/>
    <w:pPr>
      <w:widowControl w:val="0"/>
      <w:numPr>
        <w:ilvl w:val="0"/>
        <w:numId w:val="0"/>
      </w:numPr>
      <w:spacing w:after="0" w:line="360" w:lineRule="auto"/>
      <w:jc w:val="center"/>
      <w:textAlignment w:val="baseline"/>
    </w:pPr>
    <w:rPr>
      <w:sz w:val="40"/>
      <w:szCs w:val="20"/>
    </w:rPr>
  </w:style>
  <w:style w:type="paragraph" w:customStyle="1" w:styleId="h1">
    <w:name w:val="h1"/>
    <w:pPr>
      <w:keepLines/>
      <w:suppressAutoHyphens/>
      <w:spacing w:after="200" w:line="276" w:lineRule="auto"/>
    </w:pPr>
    <w:rPr>
      <w:rFonts w:ascii="Museo 700" w:eastAsia="Calibri" w:hAnsi="Museo 700" w:cs="Museo 700"/>
      <w:spacing w:val="-4"/>
      <w:sz w:val="28"/>
      <w:lang w:val="en-US" w:eastAsia="zh-CN"/>
    </w:rPr>
  </w:style>
  <w:style w:type="paragraph" w:customStyle="1" w:styleId="ZAh2">
    <w:name w:val="ZAŁ h2"/>
    <w:pPr>
      <w:keepLines/>
      <w:pBdr>
        <w:top w:val="none" w:sz="0" w:space="0" w:color="000000"/>
        <w:left w:val="none" w:sz="0" w:space="0" w:color="000000"/>
        <w:bottom w:val="single" w:sz="8" w:space="0" w:color="000000"/>
        <w:right w:val="none" w:sz="0" w:space="0" w:color="000000"/>
      </w:pBdr>
      <w:suppressAutoHyphens/>
      <w:spacing w:before="360" w:after="120" w:line="216" w:lineRule="auto"/>
    </w:pPr>
    <w:rPr>
      <w:rFonts w:ascii="Trebuchet MS" w:eastAsia="Calibri" w:hAnsi="Trebuchet MS" w:cs="Trebuchet MS"/>
      <w:b/>
      <w:spacing w:val="-4"/>
      <w:sz w:val="24"/>
      <w:lang w:eastAsia="zh-CN"/>
    </w:rPr>
  </w:style>
  <w:style w:type="paragraph" w:customStyle="1" w:styleId="Lex2punkt">
    <w:name w:val="Lex 2 (punkt)"/>
    <w:basedOn w:val="Akapitzlist"/>
    <w:pPr>
      <w:numPr>
        <w:numId w:val="10"/>
      </w:numPr>
      <w:spacing w:before="100"/>
      <w:ind w:left="397" w:hanging="397"/>
    </w:pPr>
    <w:rPr>
      <w:spacing w:val="-4"/>
      <w:szCs w:val="20"/>
      <w:lang w:val="en-US"/>
    </w:rPr>
  </w:style>
  <w:style w:type="paragraph" w:customStyle="1" w:styleId="Lex3ustp">
    <w:name w:val="Lex 3 (ustęp)"/>
    <w:basedOn w:val="Akapitzlist"/>
    <w:pPr>
      <w:numPr>
        <w:numId w:val="8"/>
      </w:numPr>
      <w:spacing w:before="100"/>
      <w:ind w:left="794" w:hanging="397"/>
    </w:pPr>
    <w:rPr>
      <w:spacing w:val="-4"/>
      <w:szCs w:val="20"/>
      <w:lang w:val="en-US"/>
    </w:rPr>
  </w:style>
  <w:style w:type="paragraph" w:customStyle="1" w:styleId="Lex4litera">
    <w:name w:val="Lex 4 (litera)"/>
    <w:basedOn w:val="Akapitzlist"/>
    <w:pPr>
      <w:numPr>
        <w:numId w:val="7"/>
      </w:numPr>
      <w:ind w:left="993" w:hanging="284"/>
    </w:pPr>
    <w:rPr>
      <w:spacing w:val="-4"/>
      <w:szCs w:val="20"/>
      <w:lang w:val="en-US"/>
    </w:rPr>
  </w:style>
  <w:style w:type="paragraph" w:customStyle="1" w:styleId="Lex5tiret">
    <w:name w:val="Lex 5 (tiret)"/>
    <w:basedOn w:val="Lex4litera"/>
    <w:pPr>
      <w:numPr>
        <w:numId w:val="6"/>
      </w:numPr>
      <w:ind w:left="1304" w:hanging="238"/>
    </w:pPr>
    <w:rPr>
      <w:lang w:val="pl-PL"/>
    </w:rPr>
  </w:style>
  <w:style w:type="paragraph" w:styleId="Cytat">
    <w:name w:val="Quote"/>
    <w:basedOn w:val="Normalny"/>
    <w:next w:val="Normalny"/>
    <w:qFormat/>
    <w:pPr>
      <w:spacing w:before="200" w:after="160"/>
      <w:ind w:left="864" w:right="864"/>
      <w:jc w:val="center"/>
    </w:pPr>
    <w:rPr>
      <w:i/>
      <w:iCs/>
      <w:color w:val="404040"/>
    </w:rPr>
  </w:style>
  <w:style w:type="paragraph" w:customStyle="1" w:styleId="ZAh1">
    <w:name w:val="ZAŁ h1"/>
    <w:basedOn w:val="Normalny"/>
    <w:pPr>
      <w:shd w:val="clear" w:color="auto" w:fill="D2E5FC"/>
      <w:spacing w:after="540"/>
      <w:contextualSpacing/>
      <w:jc w:val="center"/>
    </w:pPr>
    <w:rPr>
      <w:b/>
      <w:color w:val="084CA1"/>
      <w:spacing w:val="-8"/>
      <w:sz w:val="44"/>
    </w:rPr>
  </w:style>
  <w:style w:type="paragraph" w:customStyle="1" w:styleId="ZANagwektabeli">
    <w:name w:val="ZAŁ Nagłówek tabeli"/>
    <w:basedOn w:val="Normalny"/>
    <w:pPr>
      <w:suppressAutoHyphens/>
      <w:jc w:val="left"/>
    </w:pPr>
    <w:rPr>
      <w:b/>
      <w:sz w:val="19"/>
    </w:rPr>
  </w:style>
  <w:style w:type="paragraph" w:customStyle="1" w:styleId="ZAPodpispola">
    <w:name w:val="ZAŁ Podpis pola"/>
    <w:basedOn w:val="Normalny"/>
    <w:pPr>
      <w:keepLines/>
      <w:suppressAutoHyphens/>
      <w:spacing w:after="80" w:line="216" w:lineRule="auto"/>
      <w:jc w:val="center"/>
    </w:pPr>
    <w:rPr>
      <w:b/>
      <w:color w:val="808080"/>
      <w:sz w:val="12"/>
    </w:rPr>
  </w:style>
  <w:style w:type="paragraph" w:customStyle="1" w:styleId="ZAwybr">
    <w:name w:val="ZAŁ wybór"/>
    <w:basedOn w:val="Akapitzlist"/>
    <w:pPr>
      <w:numPr>
        <w:numId w:val="5"/>
      </w:numPr>
      <w:ind w:left="385" w:hanging="357"/>
      <w:jc w:val="left"/>
    </w:pPr>
  </w:style>
  <w:style w:type="paragraph" w:customStyle="1" w:styleId="h2">
    <w:name w:val="h2"/>
    <w:pPr>
      <w:keepLines/>
      <w:pBdr>
        <w:top w:val="none" w:sz="0" w:space="0" w:color="000000"/>
        <w:left w:val="none" w:sz="0" w:space="0" w:color="000000"/>
        <w:bottom w:val="single" w:sz="8" w:space="0" w:color="000000"/>
        <w:right w:val="none" w:sz="0" w:space="0" w:color="000000"/>
      </w:pBdr>
      <w:suppressAutoHyphens/>
      <w:spacing w:before="360" w:after="120"/>
    </w:pPr>
    <w:rPr>
      <w:rFonts w:ascii="Museo 700" w:eastAsia="Calibri" w:hAnsi="Museo 700" w:cs="Museo 700"/>
      <w:spacing w:val="-4"/>
      <w:sz w:val="24"/>
      <w:lang w:eastAsia="zh-CN"/>
    </w:rPr>
  </w:style>
  <w:style w:type="paragraph" w:customStyle="1" w:styleId="TableHeading">
    <w:name w:val="Table Heading"/>
    <w:basedOn w:val="TableContents"/>
    <w:pPr>
      <w:jc w:val="center"/>
    </w:pPr>
    <w:rPr>
      <w:b/>
      <w:bCs/>
    </w:rPr>
  </w:style>
  <w:style w:type="paragraph" w:customStyle="1" w:styleId="Tekstkomentarza3">
    <w:name w:val="Tekst komentarza3"/>
    <w:basedOn w:val="Normalny"/>
    <w:rPr>
      <w:rFonts w:cs="Times New Roman"/>
      <w:sz w:val="20"/>
      <w:szCs w:val="20"/>
      <w:lang w:val="x-none"/>
    </w:rPr>
  </w:style>
  <w:style w:type="paragraph" w:customStyle="1" w:styleId="xxmsonormal">
    <w:name w:val="x_x_msonormal"/>
    <w:basedOn w:val="Normalny"/>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0"/>
      </w:tabs>
      <w:spacing w:before="280" w:after="280" w:line="240" w:lineRule="auto"/>
      <w:jc w:val="left"/>
    </w:pPr>
    <w:rPr>
      <w:rFonts w:ascii="Times New Roman" w:eastAsia="Times New Roman" w:hAnsi="Times New Roman" w:cs="Times New Roman"/>
      <w:spacing w:val="0"/>
      <w:sz w:val="24"/>
      <w:szCs w:val="24"/>
    </w:rPr>
  </w:style>
  <w:style w:type="paragraph" w:customStyle="1" w:styleId="text-justify">
    <w:name w:val="text-justify"/>
    <w:basedOn w:val="Normalny"/>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0"/>
      </w:tabs>
      <w:spacing w:before="280" w:after="280" w:line="240" w:lineRule="auto"/>
      <w:jc w:val="left"/>
    </w:pPr>
    <w:rPr>
      <w:rFonts w:ascii="Times New Roman" w:eastAsia="Times New Roman" w:hAnsi="Times New Roman" w:cs="Times New Roman"/>
      <w:spacing w:val="0"/>
      <w:sz w:val="24"/>
      <w:szCs w:val="24"/>
    </w:rPr>
  </w:style>
  <w:style w:type="paragraph" w:styleId="Poprawka">
    <w:name w:val="Revision"/>
    <w:pPr>
      <w:suppressAutoHyphens/>
    </w:pPr>
    <w:rPr>
      <w:rFonts w:ascii="Trebuchet MS" w:eastAsia="Calibri" w:hAnsi="Trebuchet MS" w:cs="Trebuchet MS"/>
      <w:spacing w:val="-2"/>
      <w:sz w:val="16"/>
      <w:szCs w:val="22"/>
      <w:lang w:eastAsia="zh-CN"/>
    </w:rPr>
  </w:style>
  <w:style w:type="paragraph" w:customStyle="1" w:styleId="FrameContents">
    <w:name w:val="Frame Contents"/>
    <w:basedOn w:val="Normalny"/>
  </w:style>
  <w:style w:type="table" w:styleId="Tabela-Siatka">
    <w:name w:val="Table Grid"/>
    <w:basedOn w:val="Standardowy"/>
    <w:uiPriority w:val="59"/>
    <w:rsid w:val="00C62C6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0"/>
      </w:tabs>
      <w:spacing w:line="252" w:lineRule="auto"/>
      <w:jc w:val="both"/>
    </w:pPr>
    <w:rPr>
      <w:rFonts w:ascii="Trebuchet MS" w:eastAsia="Calibri" w:hAnsi="Trebuchet MS" w:cs="Trebuchet MS"/>
      <w:spacing w:val="-2"/>
      <w:sz w:val="16"/>
      <w:szCs w:val="22"/>
      <w:lang w:eastAsia="zh-CN"/>
    </w:rPr>
  </w:style>
  <w:style w:type="paragraph" w:styleId="Nagwek1">
    <w:name w:val="heading 1"/>
    <w:basedOn w:val="Domylnie"/>
    <w:next w:val="Normalny"/>
    <w:qFormat/>
    <w:pPr>
      <w:keepNext/>
      <w:numPr>
        <w:numId w:val="4"/>
      </w:numPr>
      <w:spacing w:after="0" w:line="100" w:lineRule="atLeast"/>
      <w:outlineLvl w:val="0"/>
    </w:pPr>
    <w:rPr>
      <w:rFonts w:ascii="Museo 900" w:hAnsi="Museo 900" w:cs="Museo 900"/>
      <w:sz w:val="44"/>
      <w:szCs w:val="24"/>
    </w:rPr>
  </w:style>
  <w:style w:type="paragraph" w:styleId="Nagwek2">
    <w:name w:val="heading 2"/>
    <w:basedOn w:val="Nagwek1"/>
    <w:next w:val="Normalny"/>
    <w:qFormat/>
    <w:pPr>
      <w:keepLines/>
      <w:numPr>
        <w:ilvl w:val="1"/>
      </w:numPr>
      <w:spacing w:before="320" w:after="120"/>
      <w:outlineLvl w:val="1"/>
    </w:pPr>
    <w:rPr>
      <w:rFonts w:ascii="Museo 700" w:hAnsi="Museo 700" w:cs="Times New Roman"/>
      <w:bCs/>
      <w:sz w:val="36"/>
      <w:szCs w:val="26"/>
    </w:rPr>
  </w:style>
  <w:style w:type="paragraph" w:styleId="Nagwek3">
    <w:name w:val="heading 3"/>
    <w:basedOn w:val="Normalny"/>
    <w:next w:val="Normalny"/>
    <w:qFormat/>
    <w:pPr>
      <w:keepNext/>
      <w:numPr>
        <w:ilvl w:val="2"/>
        <w:numId w:val="4"/>
      </w:numPr>
      <w:pBdr>
        <w:top w:val="none" w:sz="0" w:space="0" w:color="000000"/>
        <w:left w:val="single" w:sz="18" w:space="4" w:color="622599"/>
        <w:bottom w:val="none" w:sz="0" w:space="0" w:color="000000"/>
        <w:right w:val="none" w:sz="0" w:space="0" w:color="000000"/>
      </w:pBdr>
      <w:suppressAutoHyphens/>
      <w:overflowPunct w:val="0"/>
      <w:autoSpaceDE w:val="0"/>
      <w:spacing w:before="240" w:after="60"/>
      <w:ind w:left="708" w:firstLine="0"/>
      <w:textAlignment w:val="baseline"/>
      <w:outlineLvl w:val="2"/>
    </w:pPr>
    <w:rPr>
      <w:rFonts w:ascii="Museo 100" w:eastAsia="Times New Roman" w:hAnsi="Museo 100" w:cs="Arial"/>
      <w:bCs/>
      <w:sz w:val="52"/>
      <w:szCs w:val="26"/>
    </w:rPr>
  </w:style>
  <w:style w:type="paragraph" w:styleId="Nagwek4">
    <w:name w:val="heading 4"/>
    <w:basedOn w:val="Nagwek3"/>
    <w:next w:val="INSTRUMENTOPIS"/>
    <w:qFormat/>
    <w:pPr>
      <w:keepLines/>
      <w:numPr>
        <w:ilvl w:val="3"/>
      </w:numPr>
      <w:spacing w:before="160" w:after="120"/>
      <w:outlineLvl w:val="3"/>
    </w:pPr>
    <w:rPr>
      <w:rFonts w:cs="Times New Roman"/>
      <w:bCs w:val="0"/>
      <w:iCs/>
      <w:sz w:val="28"/>
    </w:rPr>
  </w:style>
  <w:style w:type="paragraph" w:styleId="Nagwek5">
    <w:name w:val="heading 5"/>
    <w:basedOn w:val="Nagwek4"/>
    <w:next w:val="Normalny"/>
    <w:qFormat/>
    <w:pPr>
      <w:numPr>
        <w:ilvl w:val="4"/>
      </w:numPr>
      <w:spacing w:before="40" w:after="0"/>
      <w:outlineLvl w:val="4"/>
    </w:pPr>
    <w:rPr>
      <w:rFonts w:ascii="Museo 700" w:hAnsi="Museo 700" w:cs="Museo 700"/>
      <w:sz w:val="20"/>
    </w:rPr>
  </w:style>
  <w:style w:type="paragraph" w:styleId="Nagwek6">
    <w:name w:val="heading 6"/>
    <w:basedOn w:val="Normalny"/>
    <w:next w:val="Normalny"/>
    <w:qFormat/>
    <w:pPr>
      <w:keepNext/>
      <w:keepLines/>
      <w:numPr>
        <w:ilvl w:val="5"/>
        <w:numId w:val="4"/>
      </w:numPr>
      <w:spacing w:before="40" w:line="360" w:lineRule="auto"/>
      <w:jc w:val="center"/>
      <w:outlineLvl w:val="5"/>
    </w:pPr>
    <w:rPr>
      <w:rFonts w:ascii="Museo 700" w:eastAsia="Times New Roman" w:hAnsi="Museo 700"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hint="default"/>
      <w:b w:val="0"/>
      <w:i w:val="0"/>
      <w:color w:val="auto"/>
      <w:position w:val="0"/>
      <w:sz w:val="28"/>
      <w:vertAlign w:val="baseline"/>
    </w:rPr>
  </w:style>
  <w:style w:type="character" w:customStyle="1" w:styleId="WW8Num3z0">
    <w:name w:val="WW8Num3z0"/>
    <w:rPr>
      <w:rFonts w:ascii="Liberation Serif" w:hAnsi="Liberation Serif" w:cs="Liberation Serif" w:hint="default"/>
    </w:rPr>
  </w:style>
  <w:style w:type="character" w:customStyle="1" w:styleId="WW8Num4z0">
    <w:name w:val="WW8Num4z0"/>
  </w:style>
  <w:style w:type="character" w:customStyle="1" w:styleId="WW8Num5z0">
    <w:name w:val="WW8Num5z0"/>
  </w:style>
  <w:style w:type="character" w:customStyle="1" w:styleId="WW8Num6z0">
    <w:name w:val="WW8Num6z0"/>
    <w:rPr>
      <w:rFonts w:hint="default"/>
    </w:rPr>
  </w:style>
  <w:style w:type="character" w:customStyle="1" w:styleId="WW8Num7z0">
    <w:name w:val="WW8Num7z0"/>
  </w:style>
  <w:style w:type="character" w:customStyle="1" w:styleId="WW8Num8z0">
    <w:name w:val="WW8Num8z0"/>
    <w:rPr>
      <w:rFonts w:ascii="Symbol" w:hAnsi="Symbol" w:cs="Symbol" w:hint="default"/>
      <w:color w:val="7030A0"/>
    </w:rPr>
  </w:style>
  <w:style w:type="character" w:customStyle="1" w:styleId="WW8Num9z0">
    <w:name w:val="WW8Num9z0"/>
    <w:rPr>
      <w:rFonts w:ascii="Symbol" w:hAnsi="Symbol" w:cs="Symbol" w:hint="default"/>
      <w:color w:val="7030A0"/>
    </w:rPr>
  </w:style>
  <w:style w:type="character" w:customStyle="1" w:styleId="WW8Num10z0">
    <w:name w:val="WW8Num10z0"/>
    <w:rPr>
      <w:rFonts w:ascii="Symbol" w:hAnsi="Symbol" w:cs="Symbol" w:hint="default"/>
      <w:color w:val="00B050"/>
      <w:szCs w:val="16"/>
    </w:rPr>
  </w:style>
  <w:style w:type="character" w:customStyle="1" w:styleId="WW8Num11z0">
    <w:name w:val="WW8Num11z0"/>
    <w:rPr>
      <w:rFonts w:ascii="Symbol" w:hAnsi="Symbol" w:cs="Symbol" w:hint="default"/>
      <w:color w:val="00B050"/>
    </w:rPr>
  </w:style>
  <w:style w:type="character" w:customStyle="1" w:styleId="WW8Num12z0">
    <w:name w:val="WW8Num12z0"/>
  </w:style>
  <w:style w:type="character" w:customStyle="1" w:styleId="WW8Num13z0">
    <w:name w:val="WW8Num13z0"/>
  </w:style>
  <w:style w:type="character" w:customStyle="1" w:styleId="WW8Num14z0">
    <w:name w:val="WW8Num14z0"/>
    <w:rPr>
      <w:rFonts w:hint="default"/>
      <w:sz w:val="14"/>
    </w:rPr>
  </w:style>
  <w:style w:type="character" w:customStyle="1" w:styleId="Domylnaczcionkaakapitu4">
    <w:name w:val="Domyślna czcionka akapitu4"/>
  </w:style>
  <w:style w:type="character" w:customStyle="1" w:styleId="Domylnaczcionkaakapitu3">
    <w:name w:val="Domyślna czcionka akapitu3"/>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color w:val="00B050"/>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hint="default"/>
      <w:sz w:val="14"/>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Domylnaczcionkaakapitu2">
    <w:name w:val="Domyślna czcionka akapitu2"/>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9z0">
    <w:name w:val="WW8Num29z0"/>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Wingdings" w:hAnsi="Wingdings" w:cs="Wingdings" w:hint="default"/>
      <w:b w:val="0"/>
      <w:i w:val="0"/>
      <w:color w:val="auto"/>
      <w:position w:val="0"/>
      <w:sz w:val="28"/>
      <w:vertAlign w:val="baseline"/>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2z3">
    <w:name w:val="WW8Num42z3"/>
    <w:rPr>
      <w:rFonts w:ascii="Symbol" w:hAnsi="Symbol" w:cs="Symbol" w:hint="default"/>
    </w:rPr>
  </w:style>
  <w:style w:type="character" w:customStyle="1" w:styleId="WW8Num43z0">
    <w:name w:val="WW8Num43z0"/>
    <w:rPr>
      <w:rFonts w:ascii="Museo 300" w:hAnsi="Museo 300" w:cs="Museo 300"/>
      <w:b w:val="0"/>
    </w:rPr>
  </w:style>
  <w:style w:type="character" w:customStyle="1" w:styleId="WW8Num44z0">
    <w:name w:val="WW8Num44z0"/>
    <w:rPr>
      <w:rFonts w:hint="default"/>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rPr>
  </w:style>
  <w:style w:type="character" w:customStyle="1" w:styleId="WW8Num45z1">
    <w:name w:val="WW8Num45z1"/>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5z3">
    <w:name w:val="WW8Num45z3"/>
    <w:rPr>
      <w:rFonts w:ascii="Symbol" w:hAnsi="Symbol" w:cs="Symbol" w:hint="default"/>
    </w:rPr>
  </w:style>
  <w:style w:type="character" w:customStyle="1" w:styleId="WW8Num46z0">
    <w:name w:val="WW8Num46z0"/>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8Num46z3">
    <w:name w:val="WW8Num46z3"/>
    <w:rPr>
      <w:rFonts w:ascii="Symbol" w:hAnsi="Symbol" w:cs="Symbol"/>
    </w:rPr>
  </w:style>
  <w:style w:type="character" w:customStyle="1" w:styleId="WW8Num47z0">
    <w:name w:val="WW8Num47z0"/>
    <w:rPr>
      <w:rFonts w:ascii="Symbol" w:hAnsi="Symbol" w:cs="Symbol" w:hint="default"/>
    </w:rPr>
  </w:style>
  <w:style w:type="character" w:customStyle="1" w:styleId="WW8Num47z1">
    <w:name w:val="WW8Num47z1"/>
    <w:rPr>
      <w:rFonts w:ascii="Courier New" w:hAnsi="Courier New" w:cs="Courier New" w:hint="default"/>
    </w:rPr>
  </w:style>
  <w:style w:type="character" w:customStyle="1" w:styleId="WW8Num47z2">
    <w:name w:val="WW8Num47z2"/>
    <w:rPr>
      <w:rFonts w:ascii="Wingdings" w:hAnsi="Wingdings" w:cs="Wingdings" w:hint="default"/>
    </w:rPr>
  </w:style>
  <w:style w:type="character" w:customStyle="1" w:styleId="WW8Num48z0">
    <w:name w:val="WW8Num48z0"/>
    <w:rPr>
      <w:rFonts w:hint="default"/>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Museo 300" w:hAnsi="Museo 300" w:cs="Museo 300"/>
      <w:b w:val="0"/>
    </w:rPr>
  </w:style>
  <w:style w:type="character" w:customStyle="1" w:styleId="WW8Num50z0">
    <w:name w:val="WW8Num50z0"/>
    <w:rPr>
      <w:rFonts w:ascii="OpenSymbol" w:hAnsi="OpenSymbol" w:cs="OpenSymbol"/>
      <w:b w:val="0"/>
    </w:rPr>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hint="default"/>
    </w:rPr>
  </w:style>
  <w:style w:type="character" w:customStyle="1" w:styleId="WW8Num54z1">
    <w:name w:val="WW8Num54z1"/>
    <w:rPr>
      <w:rFonts w:ascii="Museo 300" w:eastAsia="Calibri" w:hAnsi="Museo 300" w:cs="Times New Roman" w:hint="default"/>
    </w:rPr>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hint="default"/>
    </w:rPr>
  </w:style>
  <w:style w:type="character" w:customStyle="1" w:styleId="WW8Num56z1">
    <w:name w:val="WW8Num56z1"/>
    <w:rPr>
      <w:rFonts w:ascii="Courier New" w:hAnsi="Courier New" w:cs="Courier New" w:hint="default"/>
    </w:rPr>
  </w:style>
  <w:style w:type="character" w:customStyle="1" w:styleId="WW8Num56z2">
    <w:name w:val="WW8Num56z2"/>
    <w:rPr>
      <w:rFonts w:ascii="Wingdings" w:hAnsi="Wingdings" w:cs="Wingdings" w:hint="default"/>
    </w:rPr>
  </w:style>
  <w:style w:type="character" w:customStyle="1" w:styleId="WW8Num56z3">
    <w:name w:val="WW8Num56z3"/>
    <w:rPr>
      <w:rFonts w:ascii="Symbol" w:hAnsi="Symbol" w:cs="Symbol" w:hint="default"/>
    </w:rPr>
  </w:style>
  <w:style w:type="character" w:customStyle="1" w:styleId="WW8Num57z0">
    <w:name w:val="WW8Num57z0"/>
    <w:rPr>
      <w:rFonts w:ascii="Symbol" w:hAnsi="Symbol" w:cs="Symbol" w:hint="default"/>
      <w:color w:val="7030A0"/>
    </w:rPr>
  </w:style>
  <w:style w:type="character" w:customStyle="1" w:styleId="WW8Num57z1">
    <w:name w:val="WW8Num57z1"/>
    <w:rPr>
      <w:rFonts w:ascii="Courier New" w:hAnsi="Courier New" w:cs="Courier New" w:hint="default"/>
    </w:rPr>
  </w:style>
  <w:style w:type="character" w:customStyle="1" w:styleId="WW8Num57z2">
    <w:name w:val="WW8Num57z2"/>
    <w:rPr>
      <w:rFonts w:ascii="Wingdings" w:hAnsi="Wingdings" w:cs="Wingdings" w:hint="default"/>
    </w:rPr>
  </w:style>
  <w:style w:type="character" w:customStyle="1" w:styleId="WW8Num57z3">
    <w:name w:val="WW8Num57z3"/>
    <w:rPr>
      <w:rFonts w:ascii="Symbol" w:hAnsi="Symbol" w:cs="Symbol" w:hint="default"/>
    </w:rPr>
  </w:style>
  <w:style w:type="character" w:customStyle="1" w:styleId="WW8Num58z0">
    <w:name w:val="WW8Num58z0"/>
    <w:rPr>
      <w:rFonts w:ascii="Symbol" w:hAnsi="Symbol" w:cs="Symbol" w:hint="default"/>
      <w:color w:val="7030A0"/>
    </w:rPr>
  </w:style>
  <w:style w:type="character" w:customStyle="1" w:styleId="WW8Num58z1">
    <w:name w:val="WW8Num58z1"/>
    <w:rPr>
      <w:rFonts w:ascii="Courier New" w:hAnsi="Courier New" w:cs="Courier New" w:hint="default"/>
    </w:rPr>
  </w:style>
  <w:style w:type="character" w:customStyle="1" w:styleId="WW8Num58z2">
    <w:name w:val="WW8Num58z2"/>
    <w:rPr>
      <w:rFonts w:ascii="Wingdings" w:hAnsi="Wingdings" w:cs="Wingdings" w:hint="default"/>
    </w:rPr>
  </w:style>
  <w:style w:type="character" w:customStyle="1" w:styleId="WW8Num58z3">
    <w:name w:val="WW8Num58z3"/>
    <w:rPr>
      <w:rFonts w:ascii="Symbol" w:hAnsi="Symbol" w:cs="Symbol" w:hint="default"/>
    </w:rPr>
  </w:style>
  <w:style w:type="character" w:customStyle="1" w:styleId="WW8Num59z0">
    <w:name w:val="WW8Num59z0"/>
    <w:rPr>
      <w:rFonts w:eastAsia="Times New Roman" w:cs="Times New Roman"/>
      <w:b w:val="0"/>
      <w:i w:val="0"/>
      <w:caps w:val="0"/>
      <w:smallCaps w:val="0"/>
      <w:strike w:val="0"/>
      <w:dstrike w:val="0"/>
      <w:color w:val="000000"/>
      <w:position w:val="0"/>
      <w:sz w:val="20"/>
      <w:u w:val="none"/>
      <w:vertAlign w:val="baseline"/>
    </w:rPr>
  </w:style>
  <w:style w:type="character" w:customStyle="1" w:styleId="Domylnaczcionkaakapitu1">
    <w:name w:val="Domyślna czcionka akapitu1"/>
  </w:style>
  <w:style w:type="character" w:customStyle="1" w:styleId="TekstprzypisudolnegoZnak">
    <w:name w:val="Tekst przypisu dolnego Znak"/>
    <w:rPr>
      <w:rFonts w:ascii="Trebuchet MS" w:hAnsi="Trebuchet MS" w:cs="Trebuchet MS"/>
      <w:spacing w:val="-2"/>
      <w:sz w:val="16"/>
      <w:szCs w:val="20"/>
    </w:rPr>
  </w:style>
  <w:style w:type="character" w:customStyle="1" w:styleId="FootnoteCharacters">
    <w:name w:val="Footnote Characters"/>
    <w:rPr>
      <w:vertAlign w:val="superscript"/>
    </w:rPr>
  </w:style>
  <w:style w:type="character" w:customStyle="1" w:styleId="Nagwek1Znak">
    <w:name w:val="Nagłówek 1 Znak"/>
    <w:rPr>
      <w:rFonts w:ascii="Museo 900" w:eastAsia="Times New Roman" w:hAnsi="Museo 900" w:cs="Times New Roman"/>
      <w:sz w:val="44"/>
      <w:szCs w:val="24"/>
    </w:rPr>
  </w:style>
  <w:style w:type="character" w:customStyle="1" w:styleId="Nagwek2Znak">
    <w:name w:val="Nagłówek 2 Znak"/>
    <w:rPr>
      <w:rFonts w:ascii="Museo 700" w:eastAsia="Times New Roman" w:hAnsi="Museo 700" w:cs="Times New Roman"/>
      <w:bCs/>
      <w:sz w:val="36"/>
      <w:szCs w:val="26"/>
    </w:rPr>
  </w:style>
  <w:style w:type="character" w:customStyle="1" w:styleId="TekstpodstawowyZnak">
    <w:name w:val="Tekst podstawowy Znak"/>
    <w:rPr>
      <w:rFonts w:ascii="Times New Roman" w:eastAsia="Times New Roman" w:hAnsi="Times New Roman" w:cs="Times New Roman"/>
      <w:spacing w:val="-2"/>
      <w:sz w:val="24"/>
      <w:szCs w:val="24"/>
    </w:rPr>
  </w:style>
  <w:style w:type="character" w:customStyle="1" w:styleId="Nagwek8Znak">
    <w:name w:val="Nagłówek 8 Znak"/>
    <w:rPr>
      <w:rFonts w:ascii="Times New Roman" w:eastAsia="Times New Roman" w:hAnsi="Times New Roman" w:cs="Times New Roman"/>
      <w:b/>
      <w:color w:val="78A22F"/>
      <w:spacing w:val="-2"/>
      <w:sz w:val="44"/>
      <w:szCs w:val="20"/>
    </w:rPr>
  </w:style>
  <w:style w:type="character" w:customStyle="1" w:styleId="Nagwek9Znak">
    <w:name w:val="Nagłówek 9 Znak"/>
    <w:rPr>
      <w:rFonts w:ascii="Times New Roman" w:eastAsia="Times New Roman" w:hAnsi="Times New Roman" w:cs="Times New Roman"/>
      <w:i/>
      <w:color w:val="00000A"/>
      <w:spacing w:val="-2"/>
      <w:sz w:val="16"/>
      <w:szCs w:val="20"/>
    </w:rPr>
  </w:style>
  <w:style w:type="character" w:customStyle="1" w:styleId="Heading3Char">
    <w:name w:val="Heading 3 Char"/>
    <w:rPr>
      <w:rFonts w:ascii="Museo 700" w:eastAsia="Times New Roman" w:hAnsi="Museo 700" w:cs="Museo 700"/>
      <w:b/>
      <w:color w:val="78A22F"/>
      <w:spacing w:val="-2"/>
      <w:sz w:val="32"/>
      <w:szCs w:val="20"/>
    </w:rPr>
  </w:style>
  <w:style w:type="character" w:customStyle="1" w:styleId="Heading5Char">
    <w:name w:val="Heading 5 Char"/>
    <w:rPr>
      <w:rFonts w:ascii="Trebuchet MS" w:eastAsia="Times New Roman" w:hAnsi="Trebuchet MS" w:cs="Museo 300"/>
      <w:b/>
      <w:color w:val="000000"/>
      <w:spacing w:val="-2"/>
      <w:sz w:val="16"/>
      <w:szCs w:val="20"/>
    </w:rPr>
  </w:style>
  <w:style w:type="character" w:customStyle="1" w:styleId="Heading8Char">
    <w:name w:val="Heading 8 Char"/>
    <w:rPr>
      <w:rFonts w:eastAsia="Times New Roman" w:cs="Times New Roman"/>
      <w:b/>
      <w:bCs/>
      <w:color w:val="78A22F"/>
      <w:sz w:val="44"/>
      <w:szCs w:val="44"/>
    </w:rPr>
  </w:style>
  <w:style w:type="character" w:customStyle="1" w:styleId="Heading9Char">
    <w:name w:val="Heading 9 Char"/>
    <w:rPr>
      <w:rFonts w:eastAsia="Times New Roman" w:cs="Times New Roman"/>
      <w:i/>
      <w:iCs/>
      <w:color w:val="00000A"/>
      <w:sz w:val="22"/>
      <w:szCs w:val="22"/>
    </w:rPr>
  </w:style>
  <w:style w:type="character" w:customStyle="1" w:styleId="Nagwek3Znak">
    <w:name w:val="Nagłówek 3 Znak"/>
    <w:rPr>
      <w:rFonts w:ascii="Museo 100" w:eastAsia="Times New Roman" w:hAnsi="Museo 100" w:cs="Arial"/>
      <w:bCs/>
      <w:spacing w:val="-2"/>
      <w:sz w:val="52"/>
      <w:szCs w:val="26"/>
    </w:rPr>
  </w:style>
  <w:style w:type="character" w:customStyle="1" w:styleId="TytuZnak">
    <w:name w:val="Tytuł Znak"/>
    <w:rPr>
      <w:rFonts w:ascii="Museo 100" w:eastAsia="Times New Roman" w:hAnsi="Museo 100" w:cs="Times New Roman"/>
      <w:spacing w:val="-2"/>
      <w:sz w:val="112"/>
      <w:szCs w:val="24"/>
    </w:rPr>
  </w:style>
  <w:style w:type="character" w:customStyle="1" w:styleId="PodtytuZnak">
    <w:name w:val="Podtytuł Znak"/>
    <w:rPr>
      <w:rFonts w:ascii="Cambria" w:eastAsia="Times New Roman" w:hAnsi="Cambria" w:cs="Times New Roman"/>
      <w:i/>
      <w:iCs/>
      <w:color w:val="84A311"/>
      <w:spacing w:val="15"/>
      <w:sz w:val="24"/>
      <w:szCs w:val="24"/>
    </w:rPr>
  </w:style>
  <w:style w:type="character" w:customStyle="1" w:styleId="Tekstpodstawowywcity2Znak">
    <w:name w:val="Tekst podstawowy wcięty 2 Znak"/>
    <w:rPr>
      <w:rFonts w:ascii="Trebuchet MS" w:hAnsi="Trebuchet MS" w:cs="Trebuchet MS"/>
      <w:spacing w:val="-2"/>
      <w:sz w:val="16"/>
    </w:rPr>
  </w:style>
  <w:style w:type="character" w:customStyle="1" w:styleId="TekstpodstawowywcityZnak">
    <w:name w:val="Tekst podstawowy wcięty Znak"/>
    <w:rPr>
      <w:rFonts w:ascii="Trebuchet MS" w:hAnsi="Trebuchet MS" w:cs="Trebuchet MS"/>
      <w:spacing w:val="-2"/>
      <w:sz w:val="16"/>
    </w:rPr>
  </w:style>
  <w:style w:type="character" w:customStyle="1" w:styleId="Tekstpodstawowy2Znak">
    <w:name w:val="Tekst podstawowy 2 Znak"/>
    <w:rPr>
      <w:rFonts w:ascii="Trebuchet MS" w:hAnsi="Trebuchet MS" w:cs="Trebuchet MS"/>
      <w:spacing w:val="-2"/>
      <w:sz w:val="16"/>
    </w:rPr>
  </w:style>
  <w:style w:type="character" w:styleId="Uwydatnienie">
    <w:name w:val="Emphasis"/>
    <w:qFormat/>
    <w:rPr>
      <w:i/>
      <w:iCs/>
    </w:rPr>
  </w:style>
  <w:style w:type="character" w:customStyle="1" w:styleId="Tekstpodstawowywcity3Znak">
    <w:name w:val="Tekst podstawowy wcięty 3 Znak"/>
    <w:rPr>
      <w:rFonts w:ascii="Times New Roman" w:eastAsia="Times New Roman" w:hAnsi="Times New Roman" w:cs="Times New Roman"/>
      <w:spacing w:val="-2"/>
      <w:sz w:val="16"/>
      <w:szCs w:val="16"/>
    </w:rPr>
  </w:style>
  <w:style w:type="character" w:customStyle="1" w:styleId="NagwekZnak">
    <w:name w:val="Nagłówek Znak"/>
    <w:uiPriority w:val="99"/>
    <w:rPr>
      <w:rFonts w:ascii="Trebuchet MS" w:eastAsia="Times New Roman" w:hAnsi="Trebuchet MS" w:cs="Times New Roman"/>
      <w:spacing w:val="-2"/>
      <w:sz w:val="16"/>
    </w:rPr>
  </w:style>
  <w:style w:type="character" w:customStyle="1" w:styleId="BezodstpwZnak">
    <w:name w:val="Bez odstępów Znak"/>
    <w:rPr>
      <w:rFonts w:ascii="Times New Roman" w:eastAsia="Arial" w:hAnsi="Times New Roman" w:cs="Times New Roman"/>
      <w:sz w:val="24"/>
      <w:szCs w:val="24"/>
      <w:lang w:val="pl-PL" w:bidi="ar-SA"/>
    </w:rPr>
  </w:style>
  <w:style w:type="character" w:customStyle="1" w:styleId="TekstdymkaZnak">
    <w:name w:val="Tekst dymka Znak"/>
    <w:rPr>
      <w:rFonts w:ascii="Tahoma" w:hAnsi="Tahoma" w:cs="Tahoma"/>
      <w:spacing w:val="-2"/>
      <w:sz w:val="16"/>
      <w:szCs w:val="16"/>
    </w:rPr>
  </w:style>
  <w:style w:type="character" w:customStyle="1" w:styleId="StopkaZnak">
    <w:name w:val="Stopka Znak"/>
    <w:uiPriority w:val="99"/>
    <w:rPr>
      <w:rFonts w:ascii="Trebuchet MS" w:hAnsi="Trebuchet MS" w:cs="Trebuchet MS"/>
      <w:spacing w:val="-2"/>
      <w:sz w:val="16"/>
    </w:rPr>
  </w:style>
  <w:style w:type="character" w:customStyle="1" w:styleId="ZARamkaZnak">
    <w:name w:val="ZAŁ Ramka Znak"/>
    <w:rPr>
      <w:rFonts w:ascii="Trebuchet MS" w:hAnsi="Trebuchet MS" w:cs="Trebuchet MS"/>
      <w:spacing w:val="-2"/>
      <w:sz w:val="16"/>
    </w:rPr>
  </w:style>
  <w:style w:type="character" w:customStyle="1" w:styleId="Nagwek4Znak">
    <w:name w:val="Nagłówek 4 Znak"/>
    <w:rPr>
      <w:rFonts w:ascii="Museo 100" w:eastAsia="Times New Roman" w:hAnsi="Museo 100" w:cs="Times New Roman"/>
      <w:iCs/>
      <w:spacing w:val="-2"/>
      <w:sz w:val="28"/>
      <w:szCs w:val="26"/>
    </w:rPr>
  </w:style>
  <w:style w:type="character" w:customStyle="1" w:styleId="INSTRUMENTOPISZnak">
    <w:name w:val="INSTRUMENT_OPIS Znak"/>
    <w:rPr>
      <w:rFonts w:ascii="Trebuchet MS" w:hAnsi="Trebuchet MS" w:cs="Trebuchet MS"/>
      <w:spacing w:val="-2"/>
      <w:sz w:val="16"/>
    </w:rPr>
  </w:style>
  <w:style w:type="character" w:customStyle="1" w:styleId="LexZacznik">
    <w:name w:val="Lex Załącznik"/>
    <w:rPr>
      <w:rFonts w:ascii="Trebuchet MS" w:hAnsi="Trebuchet MS" w:cs="Trebuchet MS"/>
      <w:b w:val="0"/>
      <w:strike w:val="0"/>
      <w:dstrike w:val="0"/>
      <w:color w:val="auto"/>
      <w:szCs w:val="24"/>
      <w:u w:val="dotted"/>
      <w:bdr w:val="single" w:sz="12" w:space="0" w:color="D8EAB4"/>
      <w:shd w:val="clear" w:color="auto" w:fill="D8EAB4"/>
    </w:rPr>
  </w:style>
  <w:style w:type="character" w:customStyle="1" w:styleId="INSTRUMENTLISTANUMEROWANAZnak">
    <w:name w:val="INSTRUMENT_LISTA NUMEROWANA Znak"/>
    <w:rPr>
      <w:rFonts w:ascii="Trebuchet MS" w:hAnsi="Trebuchet MS" w:cs="Trebuchet MS"/>
      <w:spacing w:val="-2"/>
      <w:sz w:val="16"/>
    </w:rPr>
  </w:style>
  <w:style w:type="character" w:customStyle="1" w:styleId="Nagwek5Znak">
    <w:name w:val="Nagłówek 5 Znak"/>
    <w:rPr>
      <w:rFonts w:ascii="Museo 700" w:eastAsia="Times New Roman" w:hAnsi="Museo 700" w:cs="Times New Roman"/>
      <w:iCs/>
      <w:spacing w:val="-2"/>
      <w:sz w:val="20"/>
      <w:szCs w:val="26"/>
    </w:rPr>
  </w:style>
  <w:style w:type="character" w:customStyle="1" w:styleId="INSTRUMBULLETOWANAZnak">
    <w:name w:val="INSTRUM_BULLETOWANA Znak"/>
    <w:rPr>
      <w:rFonts w:ascii="Trebuchet MS" w:hAnsi="Trebuchet MS" w:cs="Trebuchet MS"/>
      <w:spacing w:val="-2"/>
      <w:sz w:val="16"/>
    </w:rPr>
  </w:style>
  <w:style w:type="character" w:customStyle="1" w:styleId="LISTAZWYKLAZnak">
    <w:name w:val="LISTA ZWYKLA Znak"/>
    <w:rPr>
      <w:rFonts w:ascii="Trebuchet MS" w:hAnsi="Trebuchet MS" w:cs="Trebuchet MS"/>
      <w:spacing w:val="-2"/>
      <w:sz w:val="16"/>
    </w:rPr>
  </w:style>
  <w:style w:type="character" w:customStyle="1" w:styleId="ZAWyrLekkie">
    <w:name w:val="ZAŁ WyrLekkie"/>
    <w:rPr>
      <w:rFonts w:ascii="Trebuchet MS" w:hAnsi="Trebuchet MS" w:cs="Trebuchet MS"/>
      <w:b/>
      <w:caps/>
      <w:color w:val="84A311"/>
      <w:sz w:val="16"/>
      <w:shd w:val="clear" w:color="auto" w:fill="auto"/>
    </w:rPr>
  </w:style>
  <w:style w:type="character" w:customStyle="1" w:styleId="WYMAGANIEOBOWIZKOWEZnak">
    <w:name w:val="WYMAGANIE OBOWIĄZKOWE Znak"/>
    <w:rPr>
      <w:rFonts w:ascii="Trebuchet MS" w:hAnsi="Trebuchet MS" w:cs="Trebuchet MS"/>
      <w:spacing w:val="-2"/>
      <w:sz w:val="16"/>
    </w:rPr>
  </w:style>
  <w:style w:type="character" w:customStyle="1" w:styleId="ZAWyrMocne">
    <w:name w:val="ZAŁ WyrMocne"/>
    <w:rPr>
      <w:rFonts w:ascii="Trebuchet MS" w:hAnsi="Trebuchet MS" w:cs="Trebuchet MS"/>
      <w:b w:val="0"/>
      <w:caps w:val="0"/>
      <w:smallCaps w:val="0"/>
      <w:color w:val="FFFFFF"/>
      <w:sz w:val="16"/>
      <w:bdr w:val="single" w:sz="12" w:space="0" w:color="084CA1"/>
      <w:shd w:val="clear" w:color="auto" w:fill="084CA1"/>
    </w:rPr>
  </w:style>
  <w:style w:type="character" w:customStyle="1" w:styleId="Nagwek6Znak">
    <w:name w:val="Nagłówek 6 Znak"/>
    <w:rPr>
      <w:rFonts w:ascii="Museo 700" w:eastAsia="Times New Roman" w:hAnsi="Museo 700" w:cs="Times New Roman"/>
      <w:spacing w:val="-2"/>
      <w:sz w:val="16"/>
    </w:rPr>
  </w:style>
  <w:style w:type="character" w:styleId="Hipercze">
    <w:name w:val="Hyperlink"/>
    <w:rPr>
      <w:rFonts w:ascii="Museo 500" w:hAnsi="Museo 500" w:cs="Museo 500"/>
      <w:b w:val="0"/>
      <w:color w:val="084CA1"/>
      <w:u w:val="single"/>
    </w:rPr>
  </w:style>
  <w:style w:type="character" w:customStyle="1" w:styleId="Odwoaniedokomentarza1">
    <w:name w:val="Odwołanie do komentarza1"/>
    <w:rPr>
      <w:sz w:val="16"/>
      <w:szCs w:val="16"/>
    </w:rPr>
  </w:style>
  <w:style w:type="character" w:customStyle="1" w:styleId="TekstkomentarzaZnak">
    <w:name w:val="Tekst komentarza Znak"/>
    <w:rPr>
      <w:rFonts w:ascii="Calibri" w:eastAsia="WenQuanYi Zen Hei" w:hAnsi="Calibri" w:cs="Times New Roman"/>
      <w:kern w:val="2"/>
      <w:sz w:val="16"/>
      <w:szCs w:val="20"/>
      <w:lang w:val="x-none"/>
    </w:rPr>
  </w:style>
  <w:style w:type="character" w:customStyle="1" w:styleId="TematkomentarzaZnak">
    <w:name w:val="Temat komentarza Znak"/>
    <w:rPr>
      <w:rFonts w:ascii="Calibri" w:eastAsia="WenQuanYi Zen Hei" w:hAnsi="Calibri" w:cs="Times New Roman"/>
      <w:b/>
      <w:bCs/>
      <w:kern w:val="2"/>
      <w:sz w:val="16"/>
      <w:szCs w:val="20"/>
      <w:lang w:val="x-none"/>
    </w:rPr>
  </w:style>
  <w:style w:type="character" w:customStyle="1" w:styleId="Semi-bold">
    <w:name w:val="Semi-bold"/>
    <w:rPr>
      <w:rFonts w:ascii="Museo 500" w:hAnsi="Museo 500" w:cs="Museo 500"/>
      <w:color w:val="auto"/>
      <w:sz w:val="21"/>
    </w:rPr>
  </w:style>
  <w:style w:type="character" w:customStyle="1" w:styleId="ja8a271bk4o5">
    <w:name w:val="ja8a271bk4o5"/>
    <w:basedOn w:val="Domylnaczcionkaakapitu1"/>
  </w:style>
  <w:style w:type="character" w:styleId="Pogrubienie">
    <w:name w:val="Strong"/>
    <w:qFormat/>
    <w:rPr>
      <w:b/>
      <w:bCs/>
    </w:rPr>
  </w:style>
  <w:style w:type="character" w:customStyle="1" w:styleId="ct22o5fx7">
    <w:name w:val="ct22o5fx7"/>
    <w:basedOn w:val="Domylnaczcionkaakapitu1"/>
  </w:style>
  <w:style w:type="character" w:customStyle="1" w:styleId="TekstprzypisukocowegoZnak">
    <w:name w:val="Tekst przypisu końcowego Znak"/>
    <w:rPr>
      <w:rFonts w:ascii="Calibri" w:eastAsia="WenQuanYi Zen Hei" w:hAnsi="Calibri" w:cs="Calibri"/>
      <w:kern w:val="2"/>
      <w:sz w:val="16"/>
      <w:szCs w:val="20"/>
    </w:rPr>
  </w:style>
  <w:style w:type="character" w:customStyle="1" w:styleId="EndnoteCharacters">
    <w:name w:val="Endnote Characters"/>
    <w:rPr>
      <w:vertAlign w:val="superscript"/>
    </w:rPr>
  </w:style>
  <w:style w:type="character" w:customStyle="1" w:styleId="LexTytuowyZnak">
    <w:name w:val="Lex Tytułowy Znak"/>
    <w:rPr>
      <w:rFonts w:ascii="Museo 700" w:eastAsia="Times New Roman" w:hAnsi="Museo 700" w:cs="Times New Roman"/>
      <w:bCs w:val="0"/>
      <w:sz w:val="40"/>
      <w:szCs w:val="20"/>
    </w:rPr>
  </w:style>
  <w:style w:type="character" w:customStyle="1" w:styleId="AkapitzlistZnak">
    <w:name w:val="Akapit z listą Znak"/>
    <w:aliases w:val="ZAŁ Punktowanie Znak,Lex Punktowanie Znak"/>
    <w:uiPriority w:val="34"/>
    <w:rPr>
      <w:rFonts w:ascii="Trebuchet MS" w:eastAsia="Calibri" w:hAnsi="Trebuchet MS" w:cs="Times New Roman"/>
      <w:spacing w:val="-2"/>
      <w:sz w:val="16"/>
    </w:rPr>
  </w:style>
  <w:style w:type="character" w:customStyle="1" w:styleId="h1Znak">
    <w:name w:val="h1 Znak"/>
    <w:rPr>
      <w:rFonts w:ascii="Museo 700" w:eastAsia="Calibri" w:hAnsi="Museo 700" w:cs="Museo 700"/>
      <w:spacing w:val="-4"/>
      <w:sz w:val="28"/>
      <w:lang w:val="en-US" w:bidi="ar-SA"/>
    </w:rPr>
  </w:style>
  <w:style w:type="character" w:customStyle="1" w:styleId="ZAh2Znak">
    <w:name w:val="ZAŁ h2 Znak"/>
    <w:rPr>
      <w:rFonts w:ascii="Trebuchet MS" w:eastAsia="Calibri" w:hAnsi="Trebuchet MS" w:cs="Times New Roman"/>
      <w:b/>
      <w:spacing w:val="-4"/>
      <w:sz w:val="24"/>
      <w:lang w:val="pl-PL" w:bidi="ar-SA"/>
    </w:rPr>
  </w:style>
  <w:style w:type="character" w:customStyle="1" w:styleId="Lex2punktZnak">
    <w:name w:val="Lex 2 (punkt) Znak"/>
    <w:rPr>
      <w:rFonts w:ascii="Trebuchet MS" w:eastAsia="Calibri" w:hAnsi="Trebuchet MS" w:cs="Times New Roman"/>
      <w:spacing w:val="-4"/>
      <w:sz w:val="16"/>
      <w:szCs w:val="20"/>
      <w:lang w:val="en-US"/>
    </w:rPr>
  </w:style>
  <w:style w:type="character" w:customStyle="1" w:styleId="Lex3ustpZnak">
    <w:name w:val="Lex 3 (ustęp) Znak"/>
    <w:rPr>
      <w:rFonts w:ascii="Trebuchet MS" w:eastAsia="Calibri" w:hAnsi="Trebuchet MS" w:cs="Times New Roman"/>
      <w:spacing w:val="-4"/>
      <w:sz w:val="16"/>
      <w:szCs w:val="20"/>
      <w:lang w:val="en-US"/>
    </w:rPr>
  </w:style>
  <w:style w:type="character" w:customStyle="1" w:styleId="Lex4literaZnak">
    <w:name w:val="Lex 4 (litera) Znak"/>
    <w:rPr>
      <w:rFonts w:ascii="Trebuchet MS" w:eastAsia="Calibri" w:hAnsi="Trebuchet MS" w:cs="Times New Roman"/>
      <w:spacing w:val="-4"/>
      <w:sz w:val="16"/>
      <w:szCs w:val="20"/>
      <w:lang w:val="en-US"/>
    </w:rPr>
  </w:style>
  <w:style w:type="character" w:customStyle="1" w:styleId="Lex5tiretZnak">
    <w:name w:val="Lex 5 (tiret) Znak"/>
    <w:rPr>
      <w:rFonts w:ascii="Trebuchet MS" w:eastAsia="Calibri" w:hAnsi="Trebuchet MS" w:cs="Times New Roman"/>
      <w:spacing w:val="-4"/>
      <w:sz w:val="16"/>
      <w:szCs w:val="20"/>
      <w:lang w:val="en-US"/>
    </w:rPr>
  </w:style>
  <w:style w:type="character" w:customStyle="1" w:styleId="CytatZnak">
    <w:name w:val="Cytat Znak"/>
    <w:rPr>
      <w:rFonts w:ascii="Museo 300" w:hAnsi="Museo 300" w:cs="Museo 300"/>
      <w:i/>
      <w:iCs/>
      <w:color w:val="404040"/>
      <w:spacing w:val="-2"/>
      <w:sz w:val="20"/>
    </w:rPr>
  </w:style>
  <w:style w:type="character" w:styleId="Tekstzastpczy">
    <w:name w:val="Placeholder Text"/>
    <w:rPr>
      <w:color w:val="808080"/>
    </w:rPr>
  </w:style>
  <w:style w:type="character" w:customStyle="1" w:styleId="Spistreci1Znak">
    <w:name w:val="Spis treści 1 Znak"/>
    <w:rPr>
      <w:rFonts w:ascii="Museo Sans 900" w:hAnsi="Museo Sans 900" w:cs="Calibri"/>
      <w:bCs/>
      <w:caps/>
      <w:spacing w:val="-2"/>
      <w:szCs w:val="20"/>
    </w:rPr>
  </w:style>
  <w:style w:type="character" w:customStyle="1" w:styleId="Spistreci2Znak">
    <w:name w:val="Spis treści 2 Znak"/>
    <w:rPr>
      <w:rFonts w:ascii="Museo 500" w:hAnsi="Museo 500" w:cs="Calibri"/>
      <w:iCs/>
      <w:spacing w:val="-2"/>
      <w:sz w:val="16"/>
      <w:szCs w:val="20"/>
    </w:rPr>
  </w:style>
  <w:style w:type="character" w:customStyle="1" w:styleId="ZAh1Znak">
    <w:name w:val="ZAŁ h1 Znak"/>
    <w:rPr>
      <w:rFonts w:ascii="Trebuchet MS" w:hAnsi="Trebuchet MS" w:cs="Trebuchet MS"/>
      <w:b/>
      <w:color w:val="084CA1"/>
      <w:spacing w:val="-8"/>
      <w:sz w:val="44"/>
      <w:shd w:val="clear" w:color="auto" w:fill="D2E5FC"/>
    </w:rPr>
  </w:style>
  <w:style w:type="character" w:customStyle="1" w:styleId="ZANagwektabeliZnak">
    <w:name w:val="ZAŁ Nagłówek tabeli Znak"/>
    <w:rPr>
      <w:rFonts w:ascii="Trebuchet MS" w:hAnsi="Trebuchet MS" w:cs="Trebuchet MS"/>
      <w:b/>
      <w:spacing w:val="-2"/>
      <w:sz w:val="19"/>
    </w:rPr>
  </w:style>
  <w:style w:type="character" w:customStyle="1" w:styleId="ZAPodpispolaZnak">
    <w:name w:val="ZAŁ Podpis pola Znak"/>
    <w:rPr>
      <w:rFonts w:ascii="Trebuchet MS" w:hAnsi="Trebuchet MS" w:cs="Trebuchet MS"/>
      <w:b/>
      <w:color w:val="808080"/>
      <w:spacing w:val="-2"/>
      <w:sz w:val="12"/>
    </w:rPr>
  </w:style>
  <w:style w:type="character" w:customStyle="1" w:styleId="Styl1">
    <w:name w:val="Styl1"/>
    <w:rPr>
      <w:rFonts w:ascii="Museo 700" w:hAnsi="Museo 700" w:cs="Museo 700"/>
      <w:color w:val="CE181E"/>
    </w:rPr>
  </w:style>
  <w:style w:type="character" w:customStyle="1" w:styleId="ZAdowypelnienia">
    <w:name w:val="ZAŁ do wypelnienia"/>
    <w:rPr>
      <w:i/>
      <w:color w:val="8AB332"/>
      <w:shd w:val="clear" w:color="auto" w:fill="D8EAB4"/>
    </w:rPr>
  </w:style>
  <w:style w:type="character" w:customStyle="1" w:styleId="ZAwybrZnak">
    <w:name w:val="ZAŁ wybór Znak"/>
    <w:rPr>
      <w:rFonts w:ascii="Trebuchet MS" w:eastAsia="Calibri" w:hAnsi="Trebuchet MS" w:cs="Times New Roman"/>
      <w:spacing w:val="-2"/>
      <w:sz w:val="16"/>
    </w:rPr>
  </w:style>
  <w:style w:type="character" w:customStyle="1" w:styleId="h2Znak">
    <w:name w:val="h2 Znak"/>
    <w:rPr>
      <w:rFonts w:ascii="Museo 700" w:eastAsia="Calibri" w:hAnsi="Museo 700" w:cs="Times New Roman"/>
      <w:spacing w:val="-4"/>
      <w:sz w:val="24"/>
      <w:lang w:val="pl-PL" w:bidi="ar-SA"/>
    </w:rPr>
  </w:style>
  <w:style w:type="character" w:customStyle="1" w:styleId="Odwoaniedokomentarza2">
    <w:name w:val="Odwołanie do komentarza2"/>
    <w:rPr>
      <w:sz w:val="16"/>
      <w:szCs w:val="16"/>
    </w:rPr>
  </w:style>
  <w:style w:type="character" w:customStyle="1" w:styleId="TekstkomentarzaZnak1">
    <w:name w:val="Tekst komentarza Znak1"/>
    <w:rPr>
      <w:rFonts w:ascii="Trebuchet MS" w:eastAsia="Calibri" w:hAnsi="Trebuchet MS" w:cs="Trebuchet MS"/>
      <w:spacing w:val="-2"/>
      <w:lang w:eastAsia="zh-CN"/>
    </w:rPr>
  </w:style>
  <w:style w:type="character" w:customStyle="1" w:styleId="alb">
    <w:name w:val="a_lb"/>
  </w:style>
  <w:style w:type="character" w:customStyle="1" w:styleId="Odwoanieprzypisudolnego1">
    <w:name w:val="Odwołanie przypisu dolnego1"/>
    <w:rPr>
      <w:vertAlign w:val="superscript"/>
    </w:rPr>
  </w:style>
  <w:style w:type="character" w:customStyle="1" w:styleId="Odwoanieprzypisudolnego2">
    <w:name w:val="Odwołanie przypisu dolnego2"/>
    <w:rPr>
      <w:vertAlign w:val="superscript"/>
    </w:rPr>
  </w:style>
  <w:style w:type="character" w:customStyle="1" w:styleId="Odwoanieprzypisukocowego1">
    <w:name w:val="Odwołanie przypisu końcowego1"/>
    <w:rPr>
      <w:vertAlign w:val="superscript"/>
    </w:rPr>
  </w:style>
  <w:style w:type="character" w:customStyle="1" w:styleId="Odwoanieprzypisudolnego3">
    <w:name w:val="Odwołanie przypisu dolnego3"/>
    <w:rPr>
      <w:vertAlign w:val="superscript"/>
    </w:rPr>
  </w:style>
  <w:style w:type="character" w:customStyle="1" w:styleId="Odwoanieprzypisukocowego2">
    <w:name w:val="Odwołanie przypisu końcowego2"/>
    <w:rPr>
      <w:vertAlign w:val="superscript"/>
    </w:rPr>
  </w:style>
  <w:style w:type="paragraph" w:customStyle="1" w:styleId="Heading">
    <w:name w:val="Heading"/>
    <w:basedOn w:val="Normalny"/>
    <w:next w:val="Normalny"/>
    <w:pPr>
      <w:suppressAutoHyphens/>
      <w:spacing w:line="216" w:lineRule="auto"/>
      <w:jc w:val="left"/>
    </w:pPr>
    <w:rPr>
      <w:rFonts w:ascii="Museo 100" w:eastAsia="Times New Roman" w:hAnsi="Museo 100" w:cs="Times New Roman"/>
      <w:sz w:val="112"/>
      <w:szCs w:val="24"/>
    </w:rPr>
  </w:style>
  <w:style w:type="paragraph" w:styleId="Tekstpodstawowy">
    <w:name w:val="Body Text"/>
    <w:basedOn w:val="Normalny"/>
    <w:rPr>
      <w:rFonts w:ascii="Times New Roman" w:eastAsia="Times New Roman" w:hAnsi="Times New Roman" w:cs="Times New Roman"/>
      <w:sz w:val="24"/>
      <w:szCs w:val="24"/>
    </w:r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x">
    <w:name w:val="Index"/>
    <w:basedOn w:val="Normalny"/>
    <w:pPr>
      <w:suppressLineNumbers/>
    </w:pPr>
    <w:rPr>
      <w:rFonts w:cs="FreeSans"/>
    </w:rPr>
  </w:style>
  <w:style w:type="paragraph" w:customStyle="1" w:styleId="Domylnie">
    <w:name w:val="Domyślnie"/>
    <w:pPr>
      <w:tabs>
        <w:tab w:val="left" w:pos="709"/>
      </w:tabs>
      <w:suppressAutoHyphens/>
      <w:spacing w:after="200" w:line="276" w:lineRule="atLeast"/>
    </w:pPr>
    <w:rPr>
      <w:rFonts w:ascii="Calibri" w:hAnsi="Calibri" w:cs="Calibri"/>
      <w:sz w:val="22"/>
      <w:szCs w:val="22"/>
      <w:lang w:eastAsia="zh-CN"/>
    </w:rPr>
  </w:style>
  <w:style w:type="paragraph" w:customStyle="1" w:styleId="Legenda3">
    <w:name w:val="Legenda3"/>
    <w:basedOn w:val="Normalny"/>
    <w:pPr>
      <w:suppressLineNumbers/>
      <w:spacing w:before="120" w:after="120"/>
    </w:pPr>
    <w:rPr>
      <w:rFonts w:cs="FreeSans"/>
      <w:i/>
      <w:iCs/>
      <w:sz w:val="24"/>
      <w:szCs w:val="24"/>
    </w:rPr>
  </w:style>
  <w:style w:type="paragraph" w:customStyle="1" w:styleId="Legenda2">
    <w:name w:val="Legenda2"/>
    <w:basedOn w:val="Normalny"/>
    <w:pPr>
      <w:suppressLineNumbers/>
      <w:spacing w:before="120" w:after="120"/>
    </w:pPr>
    <w:rPr>
      <w:rFonts w:cs="FreeSans"/>
      <w:i/>
      <w:iCs/>
      <w:sz w:val="24"/>
      <w:szCs w:val="24"/>
    </w:rPr>
  </w:style>
  <w:style w:type="paragraph" w:customStyle="1" w:styleId="Legenda1">
    <w:name w:val="Legenda1"/>
    <w:basedOn w:val="Normalny"/>
    <w:pPr>
      <w:suppressLineNumbers/>
      <w:spacing w:before="120" w:after="120"/>
    </w:pPr>
    <w:rPr>
      <w:rFonts w:cs="FreeSans"/>
      <w:i/>
      <w:iCs/>
      <w:sz w:val="24"/>
      <w:szCs w:val="24"/>
    </w:rPr>
  </w:style>
  <w:style w:type="paragraph" w:customStyle="1" w:styleId="Default">
    <w:name w:val="Default"/>
    <w:pPr>
      <w:suppressAutoHyphens/>
      <w:autoSpaceDE w:val="0"/>
    </w:pPr>
    <w:rPr>
      <w:rFonts w:ascii="Calibri" w:eastAsia="Calibri" w:hAnsi="Calibri" w:cs="Calibri"/>
      <w:color w:val="000000"/>
      <w:sz w:val="24"/>
      <w:szCs w:val="24"/>
      <w:lang w:eastAsia="zh-CN"/>
    </w:rPr>
  </w:style>
  <w:style w:type="paragraph" w:styleId="Tekstprzypisudolnego">
    <w:name w:val="footnote text"/>
    <w:basedOn w:val="Normalny"/>
    <w:rPr>
      <w:szCs w:val="20"/>
    </w:rPr>
  </w:style>
  <w:style w:type="paragraph" w:customStyle="1" w:styleId="Akapitzlist1">
    <w:name w:val="Akapit z listą1"/>
    <w:basedOn w:val="Normalny"/>
    <w:pPr>
      <w:suppressAutoHyphens/>
      <w:ind w:left="720"/>
    </w:pPr>
    <w:rPr>
      <w:rFonts w:ascii="Calibri" w:hAnsi="Calibri" w:cs="Times New Roman"/>
      <w:kern w:val="2"/>
      <w:sz w:val="19"/>
    </w:rPr>
  </w:style>
  <w:style w:type="paragraph" w:styleId="Akapitzlist">
    <w:name w:val="List Paragraph"/>
    <w:aliases w:val="ZAŁ Punktowanie,Lex Punktowanie"/>
    <w:basedOn w:val="Normalny"/>
    <w:uiPriority w:val="34"/>
    <w:qFormat/>
    <w:pPr>
      <w:numPr>
        <w:numId w:val="11"/>
      </w:numPr>
      <w:ind w:left="454" w:hanging="170"/>
      <w:contextualSpacing/>
    </w:pPr>
    <w:rPr>
      <w:rFonts w:cs="Times New Roman"/>
    </w:rPr>
  </w:style>
  <w:style w:type="paragraph" w:customStyle="1" w:styleId="Tekstkomentarza1">
    <w:name w:val="Tekst komentarza1"/>
    <w:basedOn w:val="Normalny"/>
    <w:pPr>
      <w:suppressAutoHyphens/>
    </w:pPr>
    <w:rPr>
      <w:rFonts w:ascii="Times New Roman" w:eastAsia="Times New Roman" w:hAnsi="Times New Roman" w:cs="Times New Roman"/>
      <w:szCs w:val="20"/>
    </w:rPr>
  </w:style>
  <w:style w:type="paragraph" w:styleId="Bezodstpw">
    <w:name w:val="No Spacing"/>
    <w:qFormat/>
    <w:pPr>
      <w:suppressAutoHyphens/>
    </w:pPr>
    <w:rPr>
      <w:rFonts w:eastAsia="Arial"/>
      <w:sz w:val="24"/>
      <w:szCs w:val="24"/>
      <w:lang w:eastAsia="zh-CN"/>
    </w:rPr>
  </w:style>
  <w:style w:type="paragraph" w:customStyle="1" w:styleId="Heading31">
    <w:name w:val="Heading 31"/>
    <w:basedOn w:val="Normalny"/>
    <w:pPr>
      <w:suppressAutoHyphens/>
    </w:pPr>
    <w:rPr>
      <w:rFonts w:ascii="Museo 700" w:eastAsia="Times New Roman" w:hAnsi="Museo 700" w:cs="Museo 700"/>
      <w:b/>
      <w:color w:val="78A22F"/>
      <w:sz w:val="32"/>
      <w:szCs w:val="20"/>
    </w:rPr>
  </w:style>
  <w:style w:type="paragraph" w:customStyle="1" w:styleId="Heading51">
    <w:name w:val="Heading 51"/>
    <w:basedOn w:val="Normalny"/>
    <w:pPr>
      <w:keepNext/>
      <w:keepLines/>
      <w:suppressAutoHyphens/>
      <w:spacing w:before="220" w:after="40"/>
    </w:pPr>
    <w:rPr>
      <w:rFonts w:eastAsia="Times New Roman" w:cs="Museo 300"/>
      <w:b/>
      <w:color w:val="000000"/>
      <w:szCs w:val="20"/>
    </w:rPr>
  </w:style>
  <w:style w:type="paragraph" w:customStyle="1" w:styleId="Heading81">
    <w:name w:val="Heading 81"/>
    <w:basedOn w:val="Normalny"/>
    <w:pPr>
      <w:keepNext/>
      <w:suppressAutoHyphens/>
      <w:jc w:val="center"/>
    </w:pPr>
    <w:rPr>
      <w:rFonts w:ascii="Times New Roman" w:eastAsia="Times New Roman" w:hAnsi="Times New Roman" w:cs="Times New Roman"/>
      <w:b/>
      <w:color w:val="78A22F"/>
      <w:sz w:val="44"/>
      <w:szCs w:val="20"/>
    </w:rPr>
  </w:style>
  <w:style w:type="paragraph" w:customStyle="1" w:styleId="Heading91">
    <w:name w:val="Heading 91"/>
    <w:basedOn w:val="Normalny"/>
    <w:pPr>
      <w:keepNext/>
      <w:suppressAutoHyphens/>
    </w:pPr>
    <w:rPr>
      <w:rFonts w:ascii="Times New Roman" w:eastAsia="Times New Roman" w:hAnsi="Times New Roman" w:cs="Times New Roman"/>
      <w:i/>
      <w:color w:val="00000A"/>
      <w:szCs w:val="20"/>
    </w:rPr>
  </w:style>
  <w:style w:type="paragraph" w:customStyle="1" w:styleId="Tekstpodstawowy21">
    <w:name w:val="Tekst podstawowy 21"/>
    <w:basedOn w:val="Normalny"/>
    <w:pPr>
      <w:suppressAutoHyphens/>
    </w:pPr>
    <w:rPr>
      <w:rFonts w:ascii="Times New Roman" w:eastAsia="Times New Roman" w:hAnsi="Times New Roman" w:cs="Times New Roman"/>
      <w:i/>
      <w:sz w:val="24"/>
      <w:szCs w:val="24"/>
    </w:rPr>
  </w:style>
  <w:style w:type="paragraph" w:styleId="Podtytu">
    <w:name w:val="Subtitle"/>
    <w:basedOn w:val="Normalny"/>
    <w:next w:val="Normalny"/>
    <w:qFormat/>
    <w:rPr>
      <w:rFonts w:ascii="Cambria" w:eastAsia="Times New Roman" w:hAnsi="Cambria" w:cs="Times New Roman"/>
      <w:i/>
      <w:iCs/>
      <w:color w:val="84A311"/>
      <w:spacing w:val="15"/>
      <w:sz w:val="24"/>
      <w:szCs w:val="24"/>
    </w:rPr>
  </w:style>
  <w:style w:type="paragraph" w:customStyle="1" w:styleId="Zawartotabeli">
    <w:name w:val="Zawartość tabeli"/>
    <w:basedOn w:val="Normalny"/>
    <w:pPr>
      <w:widowControl w:val="0"/>
      <w:suppressLineNumbers/>
      <w:suppressAutoHyphens/>
    </w:pPr>
    <w:rPr>
      <w:rFonts w:ascii="Times New Roman" w:eastAsia="SimSun" w:hAnsi="Times New Roman" w:cs="Mangal"/>
      <w:kern w:val="2"/>
      <w:sz w:val="24"/>
      <w:szCs w:val="24"/>
      <w:lang w:bidi="hi-IN"/>
    </w:rPr>
  </w:style>
  <w:style w:type="paragraph" w:customStyle="1" w:styleId="Tekstpodstawowywcity21">
    <w:name w:val="Tekst podstawowy wcięty 21"/>
    <w:basedOn w:val="Normalny"/>
    <w:pPr>
      <w:spacing w:after="120" w:line="480" w:lineRule="auto"/>
      <w:ind w:left="283"/>
    </w:pPr>
  </w:style>
  <w:style w:type="paragraph" w:styleId="Tekstpodstawowywcity">
    <w:name w:val="Body Text Indent"/>
    <w:basedOn w:val="Normalny"/>
    <w:pPr>
      <w:spacing w:after="120"/>
      <w:ind w:left="283"/>
    </w:pPr>
  </w:style>
  <w:style w:type="paragraph" w:customStyle="1" w:styleId="Tekstpodstawowy22">
    <w:name w:val="Tekst podstawowy 22"/>
    <w:basedOn w:val="Normalny"/>
    <w:pPr>
      <w:spacing w:after="120" w:line="480" w:lineRule="auto"/>
    </w:pPr>
  </w:style>
  <w:style w:type="paragraph" w:customStyle="1" w:styleId="StandardowyStandardowy1">
    <w:name w:val="Standardowy.Standardowy1"/>
    <w:pPr>
      <w:suppressAutoHyphens/>
    </w:pPr>
    <w:rPr>
      <w:sz w:val="24"/>
      <w:lang w:eastAsia="zh-CN"/>
    </w:rPr>
  </w:style>
  <w:style w:type="paragraph" w:styleId="NormalnyWeb">
    <w:name w:val="Normal (Web)"/>
    <w:basedOn w:val="Normalny"/>
    <w:pPr>
      <w:spacing w:before="280" w:after="280"/>
    </w:pPr>
    <w:rPr>
      <w:rFonts w:ascii="Times New Roman" w:eastAsia="Times New Roman" w:hAnsi="Times New Roman" w:cs="Times New Roman"/>
      <w:sz w:val="24"/>
      <w:szCs w:val="24"/>
    </w:rPr>
  </w:style>
  <w:style w:type="paragraph" w:customStyle="1" w:styleId="Tekstpodstawowywcity31">
    <w:name w:val="Tekst podstawowy wcięty 31"/>
    <w:basedOn w:val="Normalny"/>
    <w:pPr>
      <w:spacing w:after="120"/>
      <w:ind w:left="283"/>
    </w:pPr>
    <w:rPr>
      <w:rFonts w:ascii="Times New Roman" w:eastAsia="Times New Roman" w:hAnsi="Times New Roman" w:cs="Times New Roman"/>
      <w:szCs w:val="16"/>
    </w:rPr>
  </w:style>
  <w:style w:type="paragraph" w:customStyle="1" w:styleId="NagwekstronyNagwekstrony">
    <w:name w:val="Nagłówek strony.Nagłówek strony"/>
    <w:basedOn w:val="StandardowyStandardowy1"/>
  </w:style>
  <w:style w:type="paragraph" w:styleId="Nagwek">
    <w:name w:val="header"/>
    <w:basedOn w:val="Normalny"/>
    <w:pPr>
      <w:suppressAutoHyphens/>
    </w:pPr>
    <w:rPr>
      <w:rFonts w:eastAsia="Times New Roman" w:cs="Times New Roman"/>
    </w:rPr>
  </w:style>
  <w:style w:type="paragraph" w:styleId="Tekstdymka">
    <w:name w:val="Balloon Text"/>
    <w:basedOn w:val="Normalny"/>
    <w:rPr>
      <w:rFonts w:ascii="Tahoma" w:hAnsi="Tahoma" w:cs="Tahoma"/>
      <w:szCs w:val="16"/>
    </w:rPr>
  </w:style>
  <w:style w:type="paragraph" w:styleId="Stopka">
    <w:name w:val="footer"/>
    <w:basedOn w:val="Normalny"/>
  </w:style>
  <w:style w:type="paragraph" w:customStyle="1" w:styleId="ZARamka">
    <w:name w:val="ZAŁ Ramka"/>
    <w:basedOn w:val="Normalny"/>
    <w:pPr>
      <w:pBdr>
        <w:top w:val="single" w:sz="24" w:space="6" w:color="CE181E"/>
        <w:left w:val="single" w:sz="24" w:space="8" w:color="CE181E"/>
        <w:bottom w:val="single" w:sz="24" w:space="6" w:color="CE181E"/>
        <w:right w:val="single" w:sz="24" w:space="8" w:color="CE181E"/>
      </w:pBdr>
      <w:ind w:left="198" w:right="198"/>
    </w:pPr>
  </w:style>
  <w:style w:type="paragraph" w:customStyle="1" w:styleId="INSTRUMENTOPIS">
    <w:name w:val="INSTRUMENT_OPIS"/>
    <w:basedOn w:val="Normalny"/>
    <w:pPr>
      <w:pBdr>
        <w:top w:val="none" w:sz="0" w:space="0" w:color="000000"/>
        <w:left w:val="single" w:sz="18" w:space="4" w:color="622599"/>
        <w:bottom w:val="none" w:sz="0" w:space="0" w:color="000000"/>
        <w:right w:val="none" w:sz="0" w:space="0" w:color="000000"/>
      </w:pBdr>
      <w:ind w:left="708"/>
    </w:pPr>
  </w:style>
  <w:style w:type="paragraph" w:customStyle="1" w:styleId="INSTRUMENTLISTANUMEROWANA">
    <w:name w:val="INSTRUMENT_LISTA NUMEROWANA"/>
    <w:basedOn w:val="INSTRUMENTOPIS"/>
    <w:pPr>
      <w:numPr>
        <w:numId w:val="9"/>
      </w:numPr>
    </w:pPr>
  </w:style>
  <w:style w:type="paragraph" w:customStyle="1" w:styleId="INSTRUMBULLETOWANA">
    <w:name w:val="INSTRUM_BULLETOWANA"/>
    <w:basedOn w:val="INSTRUMENTLISTANUMEROWANA"/>
    <w:pPr>
      <w:numPr>
        <w:numId w:val="12"/>
      </w:numPr>
    </w:pPr>
  </w:style>
  <w:style w:type="paragraph" w:customStyle="1" w:styleId="LISTAZWYKLA">
    <w:name w:val="LISTA ZWYKLA"/>
    <w:basedOn w:val="Normalny"/>
    <w:pPr>
      <w:ind w:left="1068" w:hanging="360"/>
    </w:pPr>
  </w:style>
  <w:style w:type="paragraph" w:customStyle="1" w:styleId="Nagwek2A">
    <w:name w:val="Nagłówek 2A"/>
    <w:basedOn w:val="Nagwek2"/>
    <w:pPr>
      <w:numPr>
        <w:ilvl w:val="0"/>
        <w:numId w:val="0"/>
      </w:numPr>
    </w:pPr>
    <w:rPr>
      <w:sz w:val="28"/>
    </w:rPr>
  </w:style>
  <w:style w:type="paragraph" w:customStyle="1" w:styleId="WYMAGANIEOBOWIZKOWE">
    <w:name w:val="WYMAGANIE OBOWIĄZKOWE"/>
    <w:basedOn w:val="INSTRUMENTLISTANUMEROWANA"/>
    <w:pPr>
      <w:numPr>
        <w:numId w:val="0"/>
      </w:numPr>
      <w:ind w:left="1068" w:hanging="360"/>
    </w:pPr>
  </w:style>
  <w:style w:type="paragraph" w:customStyle="1" w:styleId="Nagwek4A">
    <w:name w:val="Nagłówek 4A"/>
    <w:basedOn w:val="Nagwek3"/>
    <w:pPr>
      <w:numPr>
        <w:ilvl w:val="0"/>
        <w:numId w:val="0"/>
      </w:numPr>
      <w:ind w:left="708"/>
    </w:pPr>
    <w:rPr>
      <w:sz w:val="40"/>
    </w:rPr>
  </w:style>
  <w:style w:type="paragraph" w:customStyle="1" w:styleId="KLUCZOWAZMIANA">
    <w:name w:val="KLUCZOWA ZMIANA"/>
    <w:basedOn w:val="ZARamka"/>
    <w:pPr>
      <w:pBdr>
        <w:top w:val="single" w:sz="24" w:space="1" w:color="78A22F"/>
        <w:left w:val="single" w:sz="24" w:space="4" w:color="78A22F"/>
        <w:bottom w:val="single" w:sz="24" w:space="1" w:color="78A22F"/>
        <w:right w:val="single" w:sz="24" w:space="4" w:color="78A22F"/>
      </w:pBdr>
      <w:shd w:val="clear" w:color="auto" w:fill="78A22F"/>
    </w:pPr>
    <w:rPr>
      <w:rFonts w:ascii="Museo 700" w:hAnsi="Museo 700" w:cs="Museo 700"/>
      <w:color w:val="FFFFFF"/>
    </w:rPr>
  </w:style>
  <w:style w:type="paragraph" w:styleId="Nagwekspisutreci">
    <w:name w:val="TOC Heading"/>
    <w:basedOn w:val="Nagwek1"/>
    <w:next w:val="Normalny"/>
    <w:qFormat/>
    <w:pPr>
      <w:keepLines/>
      <w:numPr>
        <w:numId w:val="0"/>
      </w:numPr>
      <w:suppressAutoHyphens w:val="0"/>
      <w:spacing w:before="240" w:line="252" w:lineRule="auto"/>
    </w:pPr>
    <w:rPr>
      <w:rFonts w:ascii="Trebuchet MS" w:hAnsi="Trebuchet MS" w:cs="Times New Roman"/>
      <w:b/>
      <w:sz w:val="64"/>
      <w:szCs w:val="32"/>
    </w:rPr>
  </w:style>
  <w:style w:type="paragraph" w:styleId="Spistreci1">
    <w:name w:val="toc 1"/>
    <w:basedOn w:val="Normalny"/>
    <w:next w:val="Normalny"/>
    <w:pPr>
      <w:spacing w:before="240" w:after="120"/>
      <w:jc w:val="left"/>
    </w:pPr>
    <w:rPr>
      <w:rFonts w:ascii="Museo Sans 900" w:hAnsi="Museo Sans 900" w:cs="Calibri"/>
      <w:bCs/>
      <w:caps/>
      <w:sz w:val="22"/>
      <w:szCs w:val="20"/>
    </w:rPr>
  </w:style>
  <w:style w:type="paragraph" w:styleId="Spistreci3">
    <w:name w:val="toc 3"/>
    <w:basedOn w:val="Normalny"/>
    <w:next w:val="Normalny"/>
    <w:pPr>
      <w:ind w:left="1021"/>
      <w:jc w:val="left"/>
    </w:pPr>
    <w:rPr>
      <w:rFonts w:cs="Calibri"/>
      <w:color w:val="7F7F7F"/>
      <w:szCs w:val="20"/>
    </w:rPr>
  </w:style>
  <w:style w:type="paragraph" w:styleId="Spistreci2">
    <w:name w:val="toc 2"/>
    <w:basedOn w:val="Normalny"/>
    <w:next w:val="Normalny"/>
    <w:pPr>
      <w:spacing w:before="120" w:after="40"/>
      <w:ind w:left="340"/>
      <w:jc w:val="left"/>
    </w:pPr>
    <w:rPr>
      <w:rFonts w:ascii="Museo 500" w:hAnsi="Museo 500" w:cs="Calibri"/>
      <w:iCs/>
      <w:szCs w:val="20"/>
    </w:rPr>
  </w:style>
  <w:style w:type="paragraph" w:styleId="Spistreci4">
    <w:name w:val="toc 4"/>
    <w:basedOn w:val="Normalny"/>
    <w:next w:val="Normalny"/>
    <w:pPr>
      <w:ind w:left="600"/>
      <w:jc w:val="left"/>
    </w:pPr>
    <w:rPr>
      <w:rFonts w:ascii="Calibri" w:hAnsi="Calibri" w:cs="Calibri"/>
      <w:szCs w:val="20"/>
    </w:rPr>
  </w:style>
  <w:style w:type="paragraph" w:styleId="Spistreci5">
    <w:name w:val="toc 5"/>
    <w:basedOn w:val="Normalny"/>
    <w:next w:val="Normalny"/>
    <w:pPr>
      <w:ind w:left="800"/>
      <w:jc w:val="left"/>
    </w:pPr>
    <w:rPr>
      <w:rFonts w:ascii="Calibri" w:hAnsi="Calibri" w:cs="Calibri"/>
      <w:szCs w:val="20"/>
    </w:rPr>
  </w:style>
  <w:style w:type="paragraph" w:styleId="Spistreci6">
    <w:name w:val="toc 6"/>
    <w:basedOn w:val="Normalny"/>
    <w:next w:val="Normalny"/>
    <w:pPr>
      <w:ind w:left="1000"/>
      <w:jc w:val="left"/>
    </w:pPr>
    <w:rPr>
      <w:rFonts w:ascii="Calibri" w:hAnsi="Calibri" w:cs="Calibri"/>
      <w:szCs w:val="20"/>
    </w:rPr>
  </w:style>
  <w:style w:type="paragraph" w:styleId="Spistreci7">
    <w:name w:val="toc 7"/>
    <w:basedOn w:val="Normalny"/>
    <w:next w:val="Normalny"/>
    <w:pPr>
      <w:ind w:left="1200"/>
      <w:jc w:val="left"/>
    </w:pPr>
    <w:rPr>
      <w:rFonts w:ascii="Calibri" w:hAnsi="Calibri" w:cs="Calibri"/>
      <w:szCs w:val="20"/>
    </w:rPr>
  </w:style>
  <w:style w:type="paragraph" w:styleId="Spistreci8">
    <w:name w:val="toc 8"/>
    <w:basedOn w:val="Normalny"/>
    <w:next w:val="Normalny"/>
    <w:pPr>
      <w:ind w:left="1400"/>
      <w:jc w:val="left"/>
    </w:pPr>
    <w:rPr>
      <w:rFonts w:ascii="Calibri" w:hAnsi="Calibri" w:cs="Calibri"/>
      <w:szCs w:val="20"/>
    </w:rPr>
  </w:style>
  <w:style w:type="paragraph" w:styleId="Spistreci9">
    <w:name w:val="toc 9"/>
    <w:basedOn w:val="Normalny"/>
    <w:next w:val="Normalny"/>
    <w:pPr>
      <w:ind w:left="1600"/>
      <w:jc w:val="left"/>
    </w:pPr>
    <w:rPr>
      <w:rFonts w:ascii="Calibri" w:hAnsi="Calibri" w:cs="Calibri"/>
      <w:szCs w:val="20"/>
    </w:rPr>
  </w:style>
  <w:style w:type="paragraph" w:customStyle="1" w:styleId="Standard">
    <w:name w:val="Standard"/>
    <w:pPr>
      <w:suppressAutoHyphens/>
      <w:spacing w:after="119" w:line="276" w:lineRule="auto"/>
      <w:textAlignment w:val="baseline"/>
    </w:pPr>
    <w:rPr>
      <w:rFonts w:ascii="Museo 300" w:eastAsia="WenQuanYi Zen Hei" w:hAnsi="Museo 300" w:cs="Calibri"/>
      <w:kern w:val="2"/>
      <w:sz w:val="21"/>
      <w:szCs w:val="22"/>
      <w:lang w:eastAsia="zh-CN"/>
    </w:rPr>
  </w:style>
  <w:style w:type="paragraph" w:customStyle="1" w:styleId="Nagwek10">
    <w:name w:val="Nagłówek1"/>
    <w:basedOn w:val="Standard"/>
    <w:pPr>
      <w:suppressLineNumbers/>
      <w:spacing w:after="0" w:line="240" w:lineRule="auto"/>
    </w:pPr>
    <w:rPr>
      <w:rFonts w:ascii="Museo 500" w:hAnsi="Museo 500" w:cs="Museo 500"/>
      <w:sz w:val="28"/>
    </w:rPr>
  </w:style>
  <w:style w:type="paragraph" w:customStyle="1" w:styleId="Stopka1">
    <w:name w:val="Stopka1"/>
    <w:basedOn w:val="Standard"/>
    <w:pPr>
      <w:suppressLineNumbers/>
      <w:spacing w:after="0" w:line="240" w:lineRule="auto"/>
    </w:pPr>
    <w:rPr>
      <w:sz w:val="18"/>
    </w:rPr>
  </w:style>
  <w:style w:type="paragraph" w:customStyle="1" w:styleId="Nagwek31">
    <w:name w:val="Nagłówek 31"/>
    <w:basedOn w:val="Normalny"/>
    <w:next w:val="Normalny"/>
    <w:pPr>
      <w:keepNext/>
      <w:suppressAutoHyphens/>
      <w:spacing w:before="240" w:after="120"/>
      <w:jc w:val="center"/>
      <w:textAlignment w:val="baseline"/>
    </w:pPr>
    <w:rPr>
      <w:rFonts w:ascii="Museo 700" w:eastAsia="DejaVu Sans" w:hAnsi="Museo 700" w:cs="DejaVu Sans"/>
      <w:b/>
      <w:bCs/>
      <w:spacing w:val="0"/>
      <w:kern w:val="2"/>
      <w:sz w:val="28"/>
      <w:szCs w:val="28"/>
    </w:rPr>
  </w:style>
  <w:style w:type="paragraph" w:customStyle="1" w:styleId="Nagwek21">
    <w:name w:val="Nagłówek 21"/>
    <w:basedOn w:val="Normalny"/>
    <w:next w:val="Normalny"/>
    <w:pPr>
      <w:keepNext/>
      <w:pBdr>
        <w:top w:val="single" w:sz="2" w:space="0" w:color="000000"/>
        <w:left w:val="none" w:sz="0" w:space="0" w:color="000000"/>
        <w:bottom w:val="none" w:sz="0" w:space="0" w:color="000000"/>
        <w:right w:val="none" w:sz="0" w:space="0" w:color="000000"/>
      </w:pBdr>
      <w:suppressAutoHyphens/>
      <w:spacing w:before="240" w:after="120"/>
      <w:jc w:val="center"/>
      <w:textAlignment w:val="baseline"/>
    </w:pPr>
    <w:rPr>
      <w:rFonts w:ascii="Museo 700" w:eastAsia="WenQuanYi Zen Hei" w:hAnsi="Museo 700" w:cs="Lohit Hindi"/>
      <w:b/>
      <w:bCs/>
      <w:i/>
      <w:iCs/>
      <w:spacing w:val="0"/>
      <w:kern w:val="2"/>
      <w:sz w:val="36"/>
      <w:szCs w:val="28"/>
    </w:rPr>
  </w:style>
  <w:style w:type="paragraph" w:customStyle="1" w:styleId="TableContents">
    <w:name w:val="Table Contents"/>
    <w:basedOn w:val="Standard"/>
    <w:pPr>
      <w:suppressLineNumbers/>
      <w:spacing w:after="0"/>
    </w:pPr>
  </w:style>
  <w:style w:type="paragraph" w:customStyle="1" w:styleId="Tekstkomentarza2">
    <w:name w:val="Tekst komentarza2"/>
    <w:basedOn w:val="Normalny"/>
    <w:pPr>
      <w:widowControl w:val="0"/>
      <w:suppressAutoHyphens/>
      <w:jc w:val="left"/>
      <w:textAlignment w:val="baseline"/>
    </w:pPr>
    <w:rPr>
      <w:rFonts w:ascii="Calibri" w:eastAsia="WenQuanYi Zen Hei" w:hAnsi="Calibri" w:cs="Times New Roman"/>
      <w:spacing w:val="0"/>
      <w:kern w:val="2"/>
      <w:szCs w:val="20"/>
      <w:lang w:val="x-none"/>
    </w:rPr>
  </w:style>
  <w:style w:type="paragraph" w:styleId="Tematkomentarza">
    <w:name w:val="annotation subject"/>
    <w:basedOn w:val="Tekstkomentarza2"/>
    <w:next w:val="Tekstkomentarza2"/>
    <w:rPr>
      <w:b/>
      <w:bCs/>
    </w:rPr>
  </w:style>
  <w:style w:type="paragraph" w:styleId="Tekstprzypisukocowego">
    <w:name w:val="endnote text"/>
    <w:basedOn w:val="Normalny"/>
    <w:pPr>
      <w:widowControl w:val="0"/>
      <w:suppressAutoHyphens/>
      <w:jc w:val="left"/>
      <w:textAlignment w:val="baseline"/>
    </w:pPr>
    <w:rPr>
      <w:rFonts w:ascii="Calibri" w:eastAsia="WenQuanYi Zen Hei" w:hAnsi="Calibri" w:cs="Calibri"/>
      <w:spacing w:val="0"/>
      <w:kern w:val="2"/>
      <w:szCs w:val="20"/>
    </w:rPr>
  </w:style>
  <w:style w:type="paragraph" w:customStyle="1" w:styleId="ZAh3">
    <w:name w:val="ZAŁ h3"/>
    <w:pPr>
      <w:suppressAutoHyphens/>
      <w:spacing w:before="180" w:after="60"/>
    </w:pPr>
    <w:rPr>
      <w:rFonts w:ascii="Trebuchet MS" w:eastAsia="Calibri" w:hAnsi="Trebuchet MS" w:cs="Trebuchet MS"/>
      <w:b/>
      <w:spacing w:val="-4"/>
      <w:sz w:val="22"/>
      <w:lang w:eastAsia="zh-CN"/>
    </w:rPr>
  </w:style>
  <w:style w:type="paragraph" w:customStyle="1" w:styleId="LexTytuowy">
    <w:name w:val="Lex Tytułowy"/>
    <w:basedOn w:val="Nagwek2"/>
    <w:pPr>
      <w:widowControl w:val="0"/>
      <w:numPr>
        <w:ilvl w:val="0"/>
        <w:numId w:val="0"/>
      </w:numPr>
      <w:spacing w:after="0" w:line="360" w:lineRule="auto"/>
      <w:jc w:val="center"/>
      <w:textAlignment w:val="baseline"/>
    </w:pPr>
    <w:rPr>
      <w:sz w:val="40"/>
      <w:szCs w:val="20"/>
    </w:rPr>
  </w:style>
  <w:style w:type="paragraph" w:customStyle="1" w:styleId="h1">
    <w:name w:val="h1"/>
    <w:pPr>
      <w:keepLines/>
      <w:suppressAutoHyphens/>
      <w:spacing w:after="200" w:line="276" w:lineRule="auto"/>
    </w:pPr>
    <w:rPr>
      <w:rFonts w:ascii="Museo 700" w:eastAsia="Calibri" w:hAnsi="Museo 700" w:cs="Museo 700"/>
      <w:spacing w:val="-4"/>
      <w:sz w:val="28"/>
      <w:lang w:val="en-US" w:eastAsia="zh-CN"/>
    </w:rPr>
  </w:style>
  <w:style w:type="paragraph" w:customStyle="1" w:styleId="ZAh2">
    <w:name w:val="ZAŁ h2"/>
    <w:pPr>
      <w:keepLines/>
      <w:pBdr>
        <w:top w:val="none" w:sz="0" w:space="0" w:color="000000"/>
        <w:left w:val="none" w:sz="0" w:space="0" w:color="000000"/>
        <w:bottom w:val="single" w:sz="8" w:space="0" w:color="000000"/>
        <w:right w:val="none" w:sz="0" w:space="0" w:color="000000"/>
      </w:pBdr>
      <w:suppressAutoHyphens/>
      <w:spacing w:before="360" w:after="120" w:line="216" w:lineRule="auto"/>
    </w:pPr>
    <w:rPr>
      <w:rFonts w:ascii="Trebuchet MS" w:eastAsia="Calibri" w:hAnsi="Trebuchet MS" w:cs="Trebuchet MS"/>
      <w:b/>
      <w:spacing w:val="-4"/>
      <w:sz w:val="24"/>
      <w:lang w:eastAsia="zh-CN"/>
    </w:rPr>
  </w:style>
  <w:style w:type="paragraph" w:customStyle="1" w:styleId="Lex2punkt">
    <w:name w:val="Lex 2 (punkt)"/>
    <w:basedOn w:val="Akapitzlist"/>
    <w:pPr>
      <w:numPr>
        <w:numId w:val="10"/>
      </w:numPr>
      <w:spacing w:before="100"/>
      <w:ind w:left="397" w:hanging="397"/>
    </w:pPr>
    <w:rPr>
      <w:spacing w:val="-4"/>
      <w:szCs w:val="20"/>
      <w:lang w:val="en-US"/>
    </w:rPr>
  </w:style>
  <w:style w:type="paragraph" w:customStyle="1" w:styleId="Lex3ustp">
    <w:name w:val="Lex 3 (ustęp)"/>
    <w:basedOn w:val="Akapitzlist"/>
    <w:pPr>
      <w:numPr>
        <w:numId w:val="8"/>
      </w:numPr>
      <w:spacing w:before="100"/>
      <w:ind w:left="794" w:hanging="397"/>
    </w:pPr>
    <w:rPr>
      <w:spacing w:val="-4"/>
      <w:szCs w:val="20"/>
      <w:lang w:val="en-US"/>
    </w:rPr>
  </w:style>
  <w:style w:type="paragraph" w:customStyle="1" w:styleId="Lex4litera">
    <w:name w:val="Lex 4 (litera)"/>
    <w:basedOn w:val="Akapitzlist"/>
    <w:pPr>
      <w:numPr>
        <w:numId w:val="7"/>
      </w:numPr>
      <w:ind w:left="993" w:hanging="284"/>
    </w:pPr>
    <w:rPr>
      <w:spacing w:val="-4"/>
      <w:szCs w:val="20"/>
      <w:lang w:val="en-US"/>
    </w:rPr>
  </w:style>
  <w:style w:type="paragraph" w:customStyle="1" w:styleId="Lex5tiret">
    <w:name w:val="Lex 5 (tiret)"/>
    <w:basedOn w:val="Lex4litera"/>
    <w:pPr>
      <w:numPr>
        <w:numId w:val="6"/>
      </w:numPr>
      <w:ind w:left="1304" w:hanging="238"/>
    </w:pPr>
    <w:rPr>
      <w:lang w:val="pl-PL"/>
    </w:rPr>
  </w:style>
  <w:style w:type="paragraph" w:styleId="Cytat">
    <w:name w:val="Quote"/>
    <w:basedOn w:val="Normalny"/>
    <w:next w:val="Normalny"/>
    <w:qFormat/>
    <w:pPr>
      <w:spacing w:before="200" w:after="160"/>
      <w:ind w:left="864" w:right="864"/>
      <w:jc w:val="center"/>
    </w:pPr>
    <w:rPr>
      <w:i/>
      <w:iCs/>
      <w:color w:val="404040"/>
    </w:rPr>
  </w:style>
  <w:style w:type="paragraph" w:customStyle="1" w:styleId="ZAh1">
    <w:name w:val="ZAŁ h1"/>
    <w:basedOn w:val="Normalny"/>
    <w:pPr>
      <w:shd w:val="clear" w:color="auto" w:fill="D2E5FC"/>
      <w:spacing w:after="540"/>
      <w:contextualSpacing/>
      <w:jc w:val="center"/>
    </w:pPr>
    <w:rPr>
      <w:b/>
      <w:color w:val="084CA1"/>
      <w:spacing w:val="-8"/>
      <w:sz w:val="44"/>
    </w:rPr>
  </w:style>
  <w:style w:type="paragraph" w:customStyle="1" w:styleId="ZANagwektabeli">
    <w:name w:val="ZAŁ Nagłówek tabeli"/>
    <w:basedOn w:val="Normalny"/>
    <w:pPr>
      <w:suppressAutoHyphens/>
      <w:jc w:val="left"/>
    </w:pPr>
    <w:rPr>
      <w:b/>
      <w:sz w:val="19"/>
    </w:rPr>
  </w:style>
  <w:style w:type="paragraph" w:customStyle="1" w:styleId="ZAPodpispola">
    <w:name w:val="ZAŁ Podpis pola"/>
    <w:basedOn w:val="Normalny"/>
    <w:pPr>
      <w:keepLines/>
      <w:suppressAutoHyphens/>
      <w:spacing w:after="80" w:line="216" w:lineRule="auto"/>
      <w:jc w:val="center"/>
    </w:pPr>
    <w:rPr>
      <w:b/>
      <w:color w:val="808080"/>
      <w:sz w:val="12"/>
    </w:rPr>
  </w:style>
  <w:style w:type="paragraph" w:customStyle="1" w:styleId="ZAwybr">
    <w:name w:val="ZAŁ wybór"/>
    <w:basedOn w:val="Akapitzlist"/>
    <w:pPr>
      <w:numPr>
        <w:numId w:val="5"/>
      </w:numPr>
      <w:ind w:left="385" w:hanging="357"/>
      <w:jc w:val="left"/>
    </w:pPr>
  </w:style>
  <w:style w:type="paragraph" w:customStyle="1" w:styleId="h2">
    <w:name w:val="h2"/>
    <w:pPr>
      <w:keepLines/>
      <w:pBdr>
        <w:top w:val="none" w:sz="0" w:space="0" w:color="000000"/>
        <w:left w:val="none" w:sz="0" w:space="0" w:color="000000"/>
        <w:bottom w:val="single" w:sz="8" w:space="0" w:color="000000"/>
        <w:right w:val="none" w:sz="0" w:space="0" w:color="000000"/>
      </w:pBdr>
      <w:suppressAutoHyphens/>
      <w:spacing w:before="360" w:after="120"/>
    </w:pPr>
    <w:rPr>
      <w:rFonts w:ascii="Museo 700" w:eastAsia="Calibri" w:hAnsi="Museo 700" w:cs="Museo 700"/>
      <w:spacing w:val="-4"/>
      <w:sz w:val="24"/>
      <w:lang w:eastAsia="zh-CN"/>
    </w:rPr>
  </w:style>
  <w:style w:type="paragraph" w:customStyle="1" w:styleId="TableHeading">
    <w:name w:val="Table Heading"/>
    <w:basedOn w:val="TableContents"/>
    <w:pPr>
      <w:jc w:val="center"/>
    </w:pPr>
    <w:rPr>
      <w:b/>
      <w:bCs/>
    </w:rPr>
  </w:style>
  <w:style w:type="paragraph" w:customStyle="1" w:styleId="Tekstkomentarza3">
    <w:name w:val="Tekst komentarza3"/>
    <w:basedOn w:val="Normalny"/>
    <w:rPr>
      <w:rFonts w:cs="Times New Roman"/>
      <w:sz w:val="20"/>
      <w:szCs w:val="20"/>
      <w:lang w:val="x-none"/>
    </w:rPr>
  </w:style>
  <w:style w:type="paragraph" w:customStyle="1" w:styleId="xxmsonormal">
    <w:name w:val="x_x_msonormal"/>
    <w:basedOn w:val="Normalny"/>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0"/>
      </w:tabs>
      <w:spacing w:before="280" w:after="280" w:line="240" w:lineRule="auto"/>
      <w:jc w:val="left"/>
    </w:pPr>
    <w:rPr>
      <w:rFonts w:ascii="Times New Roman" w:eastAsia="Times New Roman" w:hAnsi="Times New Roman" w:cs="Times New Roman"/>
      <w:spacing w:val="0"/>
      <w:sz w:val="24"/>
      <w:szCs w:val="24"/>
    </w:rPr>
  </w:style>
  <w:style w:type="paragraph" w:customStyle="1" w:styleId="text-justify">
    <w:name w:val="text-justify"/>
    <w:basedOn w:val="Normalny"/>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0"/>
      </w:tabs>
      <w:spacing w:before="280" w:after="280" w:line="240" w:lineRule="auto"/>
      <w:jc w:val="left"/>
    </w:pPr>
    <w:rPr>
      <w:rFonts w:ascii="Times New Roman" w:eastAsia="Times New Roman" w:hAnsi="Times New Roman" w:cs="Times New Roman"/>
      <w:spacing w:val="0"/>
      <w:sz w:val="24"/>
      <w:szCs w:val="24"/>
    </w:rPr>
  </w:style>
  <w:style w:type="paragraph" w:styleId="Poprawka">
    <w:name w:val="Revision"/>
    <w:pPr>
      <w:suppressAutoHyphens/>
    </w:pPr>
    <w:rPr>
      <w:rFonts w:ascii="Trebuchet MS" w:eastAsia="Calibri" w:hAnsi="Trebuchet MS" w:cs="Trebuchet MS"/>
      <w:spacing w:val="-2"/>
      <w:sz w:val="16"/>
      <w:szCs w:val="22"/>
      <w:lang w:eastAsia="zh-CN"/>
    </w:rPr>
  </w:style>
  <w:style w:type="paragraph" w:customStyle="1" w:styleId="FrameContents">
    <w:name w:val="Frame Contents"/>
    <w:basedOn w:val="Normalny"/>
  </w:style>
  <w:style w:type="table" w:styleId="Tabela-Siatka">
    <w:name w:val="Table Grid"/>
    <w:basedOn w:val="Standardowy"/>
    <w:uiPriority w:val="59"/>
    <w:rsid w:val="00C62C6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04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pl.wikipedia.org/wiki/Pieszy"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96437594D303F40A36142367CB2572B" ma:contentTypeVersion="10" ma:contentTypeDescription="Utwórz nowy dokument." ma:contentTypeScope="" ma:versionID="79d53eb3bfef674543fd072bbd2b2b56">
  <xsd:schema xmlns:xsd="http://www.w3.org/2001/XMLSchema" xmlns:xs="http://www.w3.org/2001/XMLSchema" xmlns:p="http://schemas.microsoft.com/office/2006/metadata/properties" xmlns:ns2="4c33d78a-1836-46fa-89b6-dc20c8da299b" xmlns:ns3="06ba2f87-8017-4bef-ad41-221b6a7e8865" targetNamespace="http://schemas.microsoft.com/office/2006/metadata/properties" ma:root="true" ma:fieldsID="6ab456c6178daacd292bc403c46cd539" ns2:_="" ns3:_="">
    <xsd:import namespace="4c33d78a-1836-46fa-89b6-dc20c8da299b"/>
    <xsd:import namespace="06ba2f87-8017-4bef-ad41-221b6a7e88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3d78a-1836-46fa-89b6-dc20c8da299b"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ba2f87-8017-4bef-ad41-221b6a7e886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A8A248-C11D-4C5E-9D97-1F176E0069D5}">
  <ds:schemaRefs>
    <ds:schemaRef ds:uri="http://schemas.microsoft.com/sharepoint/v3/contenttype/forms"/>
  </ds:schemaRefs>
</ds:datastoreItem>
</file>

<file path=customXml/itemProps2.xml><?xml version="1.0" encoding="utf-8"?>
<ds:datastoreItem xmlns:ds="http://schemas.openxmlformats.org/officeDocument/2006/customXml" ds:itemID="{C651F475-6E3F-4B1B-988E-1357A40D7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33d78a-1836-46fa-89b6-dc20c8da299b"/>
    <ds:schemaRef ds:uri="06ba2f87-8017-4bef-ad41-221b6a7e88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B30E55-2AB7-4150-B97B-8796F376B9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4811</Words>
  <Characters>28872</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Warunki uczestnictwa</vt:lpstr>
    </vt:vector>
  </TitlesOfParts>
  <Company/>
  <LinksUpToDate>false</LinksUpToDate>
  <CharactersWithSpaces>33616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Warunki uczestnictwa</dc:title>
  <dc:creator>Biuro GK ZHP - hm. Katarzyna Krzak</dc:creator>
  <cp:lastModifiedBy>Tadeusz Cyankiewicz</cp:lastModifiedBy>
  <cp:revision>2</cp:revision>
  <cp:lastPrinted>2015-04-18T20:12:00Z</cp:lastPrinted>
  <dcterms:created xsi:type="dcterms:W3CDTF">2019-03-15T14:46:00Z</dcterms:created>
  <dcterms:modified xsi:type="dcterms:W3CDTF">2019-03-15T14:46:00Z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0x010100296437594D303F40A36142367CB2572B</vt:lpwstr>
  </property>
  <property fmtid="{D5CDD505-2E9C-101B-9397-08002B2CF9AE}" pid="3" name="AuthorIds_UIVersion_5120">
    <vt:lpwstr>13</vt:lpwstr>
  </property>
  <property fmtid="{D5CDD505-2E9C-101B-9397-08002B2CF9AE}" pid="4" name="AuthorIds_UIVersion_8704">
    <vt:lpwstr>15</vt:lpwstr>
  </property>
</Properties>
</file>